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BC39A">
      <w:pPr>
        <w:keepNext w:val="0"/>
        <w:keepLines w:val="0"/>
        <w:pageBreakBefore w:val="0"/>
        <w:widowControl w:val="0"/>
        <w:kinsoku/>
        <w:overflowPunct/>
        <w:topLinePunct w:val="0"/>
        <w:autoSpaceDE/>
        <w:autoSpaceDN/>
        <w:bidi w:val="0"/>
        <w:adjustRightInd/>
        <w:spacing w:line="600" w:lineRule="exac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69097977">
      <w:pPr>
        <w:keepNext w:val="0"/>
        <w:keepLines w:val="0"/>
        <w:pageBreakBefore w:val="0"/>
        <w:widowControl w:val="0"/>
        <w:kinsoku/>
        <w:overflowPunct/>
        <w:topLinePunct w:val="0"/>
        <w:autoSpaceDE/>
        <w:autoSpaceDN/>
        <w:bidi w:val="0"/>
        <w:adjustRightInd/>
        <w:spacing w:line="600" w:lineRule="exact"/>
        <w:textAlignment w:val="auto"/>
        <w:rPr>
          <w:rFonts w:hint="eastAsia" w:ascii="方正仿宋_GB2312" w:hAnsi="方正仿宋_GB2312" w:eastAsia="方正仿宋_GB2312" w:cs="方正仿宋_GB2312"/>
          <w:sz w:val="32"/>
          <w:szCs w:val="32"/>
        </w:rPr>
      </w:pPr>
    </w:p>
    <w:p w14:paraId="68CD156F">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报</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价</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函</w:t>
      </w:r>
    </w:p>
    <w:p w14:paraId="757C6FCF">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sz w:val="32"/>
          <w:szCs w:val="32"/>
        </w:rPr>
      </w:pPr>
    </w:p>
    <w:p w14:paraId="581F0590">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致：四川师大教育发展集团有限公司</w:t>
      </w:r>
    </w:p>
    <w:p w14:paraId="433F63FF">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本所就贵公司2026-2028年度常年法律顾问服务项目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报价如下：</w:t>
      </w:r>
    </w:p>
    <w:tbl>
      <w:tblPr>
        <w:tblStyle w:val="3"/>
        <w:tblW w:w="12056"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3778"/>
        <w:gridCol w:w="2891"/>
        <w:gridCol w:w="3450"/>
      </w:tblGrid>
      <w:tr w14:paraId="11FF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937" w:type="dxa"/>
            <w:vAlign w:val="center"/>
          </w:tcPr>
          <w:p w14:paraId="025EFFEA">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号</w:t>
            </w:r>
          </w:p>
        </w:tc>
        <w:tc>
          <w:tcPr>
            <w:tcW w:w="3778" w:type="dxa"/>
            <w:vAlign w:val="center"/>
          </w:tcPr>
          <w:p w14:paraId="118C5C53">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项目名称</w:t>
            </w:r>
          </w:p>
        </w:tc>
        <w:tc>
          <w:tcPr>
            <w:tcW w:w="2891" w:type="dxa"/>
            <w:vAlign w:val="center"/>
          </w:tcPr>
          <w:p w14:paraId="50BE84FD">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单</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含税</w:t>
            </w:r>
            <w:r>
              <w:rPr>
                <w:rFonts w:hint="eastAsia" w:ascii="方正仿宋_GB2312" w:hAnsi="方正仿宋_GB2312" w:eastAsia="方正仿宋_GB2312" w:cs="方正仿宋_GB2312"/>
                <w:sz w:val="32"/>
                <w:szCs w:val="32"/>
                <w:lang w:eastAsia="zh-CN"/>
              </w:rPr>
              <w:t>）</w:t>
            </w:r>
          </w:p>
        </w:tc>
        <w:tc>
          <w:tcPr>
            <w:tcW w:w="3450" w:type="dxa"/>
            <w:vAlign w:val="center"/>
          </w:tcPr>
          <w:p w14:paraId="0907C856">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其他优惠承诺</w:t>
            </w:r>
          </w:p>
        </w:tc>
      </w:tr>
      <w:tr w14:paraId="589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937" w:type="dxa"/>
            <w:vAlign w:val="center"/>
          </w:tcPr>
          <w:p w14:paraId="21EB5163">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3778" w:type="dxa"/>
            <w:vAlign w:val="center"/>
          </w:tcPr>
          <w:p w14:paraId="5B9E0FFD">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常年法律顾问服务项目</w:t>
            </w:r>
          </w:p>
        </w:tc>
        <w:tc>
          <w:tcPr>
            <w:tcW w:w="2891" w:type="dxa"/>
            <w:vAlign w:val="center"/>
          </w:tcPr>
          <w:p w14:paraId="59D8529F">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万元/年</w:t>
            </w:r>
          </w:p>
        </w:tc>
        <w:tc>
          <w:tcPr>
            <w:tcW w:w="3450" w:type="dxa"/>
            <w:vAlign w:val="center"/>
          </w:tcPr>
          <w:p w14:paraId="4B0F0673">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r>
    </w:tbl>
    <w:p w14:paraId="2C05F793">
      <w:pPr>
        <w:keepNext w:val="0"/>
        <w:keepLines w:val="0"/>
        <w:pageBreakBefore w:val="0"/>
        <w:widowControl w:val="0"/>
        <w:kinsoku/>
        <w:wordWrap w:val="0"/>
        <w:overflowPunct/>
        <w:topLinePunct w:val="0"/>
        <w:autoSpaceDE/>
        <w:autoSpaceDN/>
        <w:bidi w:val="0"/>
        <w:adjustRightInd/>
        <w:snapToGrid w:val="0"/>
        <w:spacing w:line="600" w:lineRule="exact"/>
        <w:ind w:left="7867" w:leftChars="3746" w:firstLine="0"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比选</w:t>
      </w:r>
      <w:r>
        <w:rPr>
          <w:rFonts w:hint="eastAsia" w:ascii="方正仿宋_GB2312" w:hAnsi="方正仿宋_GB2312" w:eastAsia="方正仿宋_GB2312" w:cs="方正仿宋_GB2312"/>
          <w:sz w:val="32"/>
          <w:szCs w:val="32"/>
          <w:lang w:val="en-US" w:eastAsia="zh-CN"/>
        </w:rPr>
        <w:t>申请人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盖章）</w:t>
      </w:r>
      <w:r>
        <w:rPr>
          <w:rFonts w:hint="eastAsia" w:ascii="方正仿宋_GB2312" w:hAnsi="方正仿宋_GB2312" w:eastAsia="方正仿宋_GB2312" w:cs="方正仿宋_GB2312"/>
          <w:sz w:val="32"/>
          <w:szCs w:val="32"/>
        </w:rPr>
        <w:t xml:space="preserve">：      </w:t>
      </w:r>
    </w:p>
    <w:p w14:paraId="525994D2">
      <w:pPr>
        <w:keepNext w:val="0"/>
        <w:keepLines w:val="0"/>
        <w:pageBreakBefore w:val="0"/>
        <w:widowControl w:val="0"/>
        <w:kinsoku/>
        <w:wordWrap w:val="0"/>
        <w:overflowPunct/>
        <w:topLinePunct w:val="0"/>
        <w:autoSpaceDE/>
        <w:autoSpaceDN/>
        <w:bidi w:val="0"/>
        <w:adjustRightInd/>
        <w:snapToGrid w:val="0"/>
        <w:spacing w:line="600" w:lineRule="exact"/>
        <w:ind w:left="7867" w:leftChars="3746" w:firstLine="0"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签字）</w:t>
      </w:r>
      <w:r>
        <w:rPr>
          <w:rFonts w:hint="eastAsia" w:ascii="方正仿宋_GB2312" w:hAnsi="方正仿宋_GB2312" w:eastAsia="方正仿宋_GB2312" w:cs="方正仿宋_GB2312"/>
          <w:sz w:val="32"/>
          <w:szCs w:val="32"/>
        </w:rPr>
        <w:t>：</w:t>
      </w:r>
    </w:p>
    <w:p w14:paraId="6E4A2C10">
      <w:pPr>
        <w:keepNext w:val="0"/>
        <w:keepLines w:val="0"/>
        <w:pageBreakBefore w:val="0"/>
        <w:widowControl w:val="0"/>
        <w:kinsoku/>
        <w:wordWrap w:val="0"/>
        <w:overflowPunct/>
        <w:topLinePunct w:val="0"/>
        <w:autoSpaceDE/>
        <w:autoSpaceDN/>
        <w:bidi w:val="0"/>
        <w:adjustRightInd/>
        <w:snapToGrid w:val="0"/>
        <w:spacing w:line="600" w:lineRule="exact"/>
        <w:ind w:left="7867" w:leftChars="3746" w:right="840" w:rightChars="400" w:firstLine="0"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联系电话：</w:t>
      </w:r>
      <w:r>
        <w:rPr>
          <w:rFonts w:hint="eastAsia" w:ascii="方正仿宋_GB2312" w:hAnsi="方正仿宋_GB2312" w:eastAsia="方正仿宋_GB2312" w:cs="方正仿宋_GB2312"/>
          <w:sz w:val="32"/>
          <w:szCs w:val="32"/>
        </w:rPr>
        <w:t xml:space="preserve">        </w:t>
      </w:r>
    </w:p>
    <w:p w14:paraId="5B1E46E0">
      <w:pPr>
        <w:keepNext w:val="0"/>
        <w:keepLines w:val="0"/>
        <w:pageBreakBefore w:val="0"/>
        <w:widowControl w:val="0"/>
        <w:kinsoku/>
        <w:overflowPunct/>
        <w:topLinePunct w:val="0"/>
        <w:autoSpaceDE/>
        <w:autoSpaceDN/>
        <w:bidi w:val="0"/>
        <w:adjustRightInd/>
        <w:snapToGrid w:val="0"/>
        <w:spacing w:line="600" w:lineRule="exact"/>
        <w:jc w:val="right"/>
        <w:textAlignment w:val="auto"/>
        <w:rPr>
          <w:rFonts w:hint="eastAsia" w:ascii="方正仿宋_GB2312" w:hAnsi="方正仿宋_GB2312" w:eastAsia="方正仿宋_GB2312" w:cs="方正仿宋_GB2312"/>
          <w:sz w:val="32"/>
          <w:szCs w:val="32"/>
        </w:rPr>
        <w:sectPr>
          <w:pgSz w:w="16838" w:h="11906" w:orient="landscape"/>
          <w:pgMar w:top="1800" w:right="1440" w:bottom="1800" w:left="1440" w:header="851" w:footer="992" w:gutter="0"/>
          <w:cols w:space="425" w:num="1"/>
          <w:docGrid w:type="lines" w:linePitch="312" w:charSpace="0"/>
        </w:sectPr>
      </w:pPr>
      <w:r>
        <w:rPr>
          <w:rFonts w:hint="eastAsia" w:ascii="方正仿宋_GB2312" w:hAnsi="方正仿宋_GB2312" w:eastAsia="方正仿宋_GB2312" w:cs="方正仿宋_GB2312"/>
          <w:sz w:val="32"/>
          <w:szCs w:val="32"/>
        </w:rPr>
        <w:t>年   月   日</w:t>
      </w:r>
    </w:p>
    <w:p w14:paraId="395C94BD">
      <w:pPr>
        <w:keepNext w:val="0"/>
        <w:keepLines w:val="0"/>
        <w:pageBreakBefore w:val="0"/>
        <w:widowControl w:val="0"/>
        <w:kinsoku/>
        <w:overflowPunct/>
        <w:topLinePunct w:val="0"/>
        <w:autoSpaceDE/>
        <w:autoSpaceDN/>
        <w:bidi w:val="0"/>
        <w:adjustRightInd/>
        <w:spacing w:line="600" w:lineRule="exact"/>
        <w:jc w:val="left"/>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附件2：</w:t>
      </w:r>
    </w:p>
    <w:p w14:paraId="09A15C25">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承</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诺</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函</w:t>
      </w:r>
    </w:p>
    <w:p w14:paraId="0E3A72F1">
      <w:pPr>
        <w:keepNext w:val="0"/>
        <w:keepLines w:val="0"/>
        <w:pageBreakBefore w:val="0"/>
        <w:widowControl w:val="0"/>
        <w:kinsoku/>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sz w:val="32"/>
          <w:szCs w:val="32"/>
        </w:rPr>
      </w:pPr>
    </w:p>
    <w:p w14:paraId="2309ABE5">
      <w:pPr>
        <w:keepNext w:val="0"/>
        <w:keepLines w:val="0"/>
        <w:pageBreakBefore w:val="0"/>
        <w:widowControl w:val="0"/>
        <w:kinsoku/>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致：四川师大教育发展集团有限公司</w:t>
      </w:r>
    </w:p>
    <w:p w14:paraId="395BFE2E">
      <w:pPr>
        <w:keepNext w:val="0"/>
        <w:keepLines w:val="0"/>
        <w:pageBreakBefore w:val="0"/>
        <w:widowControl w:val="0"/>
        <w:kinsoku/>
        <w:overflowPunct/>
        <w:topLinePunct w:val="0"/>
        <w:autoSpaceDE/>
        <w:autoSpaceDN/>
        <w:bidi w:val="0"/>
        <w:adjustRightInd/>
        <w:snapToGrid w:val="0"/>
        <w:spacing w:line="600" w:lineRule="exact"/>
        <w:ind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本所参与贵公司常年法律顾问服务项目</w:t>
      </w:r>
      <w:r>
        <w:rPr>
          <w:rFonts w:hint="eastAsia" w:ascii="方正仿宋_GB2312" w:hAnsi="方正仿宋_GB2312" w:eastAsia="方正仿宋_GB2312" w:cs="方正仿宋_GB2312"/>
          <w:sz w:val="32"/>
          <w:szCs w:val="32"/>
          <w:lang w:val="en-US" w:eastAsia="zh-CN"/>
        </w:rPr>
        <w:t>比选</w:t>
      </w:r>
      <w:r>
        <w:rPr>
          <w:rFonts w:hint="eastAsia" w:ascii="方正仿宋_GB2312" w:hAnsi="方正仿宋_GB2312" w:eastAsia="方正仿宋_GB2312" w:cs="方正仿宋_GB2312"/>
          <w:sz w:val="32"/>
          <w:szCs w:val="32"/>
        </w:rPr>
        <w:t>，现就相关事宜</w:t>
      </w:r>
      <w:r>
        <w:rPr>
          <w:rFonts w:hint="eastAsia" w:ascii="方正仿宋_GB2312" w:hAnsi="方正仿宋_GB2312" w:eastAsia="方正仿宋_GB2312" w:cs="方正仿宋_GB2312"/>
          <w:sz w:val="32"/>
          <w:szCs w:val="32"/>
          <w:lang w:val="en-US" w:eastAsia="zh-CN"/>
        </w:rPr>
        <w:t>作出如下</w:t>
      </w:r>
      <w:r>
        <w:rPr>
          <w:rFonts w:hint="eastAsia" w:ascii="方正仿宋_GB2312" w:hAnsi="方正仿宋_GB2312" w:eastAsia="方正仿宋_GB2312" w:cs="方正仿宋_GB2312"/>
          <w:sz w:val="32"/>
          <w:szCs w:val="32"/>
        </w:rPr>
        <w:t>承诺：</w:t>
      </w:r>
    </w:p>
    <w:p w14:paraId="4B68D832">
      <w:pPr>
        <w:keepNext w:val="0"/>
        <w:keepLines w:val="0"/>
        <w:pageBreakBefore w:val="0"/>
        <w:widowControl w:val="0"/>
        <w:numPr>
          <w:ilvl w:val="0"/>
          <w:numId w:val="1"/>
        </w:numPr>
        <w:kinsoku/>
        <w:overflowPunct/>
        <w:topLinePunct w:val="0"/>
        <w:autoSpaceDE/>
        <w:autoSpaceDN/>
        <w:bidi w:val="0"/>
        <w:adjustRightInd/>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本所满足贵公司本项目</w:t>
      </w:r>
      <w:r>
        <w:rPr>
          <w:rFonts w:hint="eastAsia" w:ascii="方正仿宋_GB2312" w:hAnsi="方正仿宋_GB2312" w:eastAsia="方正仿宋_GB2312" w:cs="方正仿宋_GB2312"/>
          <w:sz w:val="32"/>
          <w:szCs w:val="32"/>
          <w:lang w:val="en-US" w:eastAsia="zh-CN"/>
        </w:rPr>
        <w:t>比选</w:t>
      </w:r>
      <w:r>
        <w:rPr>
          <w:rFonts w:hint="eastAsia" w:ascii="方正仿宋_GB2312" w:hAnsi="方正仿宋_GB2312" w:eastAsia="方正仿宋_GB2312" w:cs="方正仿宋_GB2312"/>
          <w:sz w:val="32"/>
          <w:szCs w:val="32"/>
        </w:rPr>
        <w:t>公告的全部供应商资格</w:t>
      </w:r>
      <w:r>
        <w:rPr>
          <w:rFonts w:hint="eastAsia" w:ascii="方正仿宋_GB2312" w:hAnsi="方正仿宋_GB2312" w:eastAsia="方正仿宋_GB2312" w:cs="方正仿宋_GB2312"/>
          <w:sz w:val="32"/>
          <w:szCs w:val="32"/>
          <w:lang w:val="en-US" w:eastAsia="zh-CN"/>
        </w:rPr>
        <w:t>要</w:t>
      </w:r>
      <w:r>
        <w:rPr>
          <w:rFonts w:hint="eastAsia" w:ascii="方正仿宋_GB2312" w:hAnsi="方正仿宋_GB2312" w:eastAsia="方正仿宋_GB2312" w:cs="方正仿宋_GB2312"/>
          <w:sz w:val="32"/>
          <w:szCs w:val="32"/>
        </w:rPr>
        <w:t>求；</w:t>
      </w:r>
    </w:p>
    <w:p w14:paraId="2A383752">
      <w:pPr>
        <w:pStyle w:val="5"/>
        <w:keepNext w:val="0"/>
        <w:keepLines w:val="0"/>
        <w:pageBreakBefore w:val="0"/>
        <w:widowControl w:val="0"/>
        <w:numPr>
          <w:ilvl w:val="0"/>
          <w:numId w:val="2"/>
        </w:numPr>
        <w:kinsoku/>
        <w:overflowPunct/>
        <w:topLinePunct w:val="0"/>
        <w:autoSpaceDE/>
        <w:autoSpaceDN/>
        <w:bidi w:val="0"/>
        <w:adjustRightInd/>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近3年内无重大违法违规记录，未被司法行政机关给予行政处罚，未被列入全国法院失信被执行人名单；</w:t>
      </w:r>
    </w:p>
    <w:p w14:paraId="5CCCBB69">
      <w:pPr>
        <w:pStyle w:val="5"/>
        <w:keepNext w:val="0"/>
        <w:keepLines w:val="0"/>
        <w:pageBreakBefore w:val="0"/>
        <w:widowControl w:val="0"/>
        <w:numPr>
          <w:ilvl w:val="0"/>
          <w:numId w:val="0"/>
        </w:numPr>
        <w:kinsoku/>
        <w:overflowPunct/>
        <w:topLinePunct w:val="0"/>
        <w:autoSpaceDE/>
        <w:autoSpaceDN/>
        <w:bidi w:val="0"/>
        <w:adjustRightInd/>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中选后，严格按照《律师服务团队名单》内的成员提供服务，核心成员不得中途更换（特殊情况需经贵公司书面同意），不转包、分包本项目服务；</w:t>
      </w:r>
    </w:p>
    <w:p w14:paraId="20E552F2">
      <w:pPr>
        <w:pStyle w:val="5"/>
        <w:keepNext w:val="0"/>
        <w:keepLines w:val="0"/>
        <w:pageBreakBefore w:val="0"/>
        <w:widowControl w:val="0"/>
        <w:numPr>
          <w:ilvl w:val="0"/>
          <w:numId w:val="0"/>
        </w:numPr>
        <w:kinsoku/>
        <w:overflowPunct/>
        <w:topLinePunct w:val="0"/>
        <w:autoSpaceDE/>
        <w:autoSpaceDN/>
        <w:bidi w:val="0"/>
        <w:adjustRightInd/>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严格按照</w:t>
      </w:r>
      <w:r>
        <w:rPr>
          <w:rFonts w:hint="eastAsia" w:ascii="方正仿宋_GB2312" w:hAnsi="方正仿宋_GB2312" w:eastAsia="方正仿宋_GB2312" w:cs="方正仿宋_GB2312"/>
          <w:sz w:val="32"/>
          <w:szCs w:val="32"/>
          <w:lang w:eastAsia="zh-CN"/>
        </w:rPr>
        <w:t>比选</w:t>
      </w:r>
      <w:r>
        <w:rPr>
          <w:rFonts w:hint="eastAsia" w:ascii="方正仿宋_GB2312" w:hAnsi="方正仿宋_GB2312" w:eastAsia="方正仿宋_GB2312" w:cs="方正仿宋_GB2312"/>
          <w:sz w:val="32"/>
          <w:szCs w:val="32"/>
        </w:rPr>
        <w:t>公告约定的服务范围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服务标准提供法律服务，确保服务及时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专业、合规；</w:t>
      </w:r>
    </w:p>
    <w:p w14:paraId="388EFDC8">
      <w:pPr>
        <w:pStyle w:val="5"/>
        <w:keepNext w:val="0"/>
        <w:keepLines w:val="0"/>
        <w:pageBreakBefore w:val="0"/>
        <w:widowControl w:val="0"/>
        <w:numPr>
          <w:ilvl w:val="0"/>
          <w:numId w:val="0"/>
        </w:numPr>
        <w:kinsoku/>
        <w:overflowPunct/>
        <w:topLinePunct w:val="0"/>
        <w:autoSpaceDE/>
        <w:autoSpaceDN/>
        <w:bidi w:val="0"/>
        <w:adjustRightInd/>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 本所提供的</w:t>
      </w:r>
      <w:r>
        <w:rPr>
          <w:rFonts w:hint="eastAsia" w:ascii="方正仿宋_GB2312" w:hAnsi="方正仿宋_GB2312" w:eastAsia="方正仿宋_GB2312" w:cs="方正仿宋_GB2312"/>
          <w:sz w:val="32"/>
          <w:szCs w:val="32"/>
          <w:lang w:val="en-US" w:eastAsia="zh-CN"/>
        </w:rPr>
        <w:t>比选</w:t>
      </w:r>
      <w:r>
        <w:rPr>
          <w:rFonts w:hint="eastAsia" w:ascii="方正仿宋_GB2312" w:hAnsi="方正仿宋_GB2312" w:eastAsia="方正仿宋_GB2312" w:cs="方正仿宋_GB2312"/>
          <w:sz w:val="32"/>
          <w:szCs w:val="32"/>
        </w:rPr>
        <w:t>文件及相关资料真实、有效，若存在虚假信息，自愿承担由此产生的一切法律责任，并接受贵公司取消</w:t>
      </w:r>
      <w:r>
        <w:rPr>
          <w:rFonts w:hint="eastAsia" w:ascii="方正仿宋_GB2312" w:hAnsi="方正仿宋_GB2312" w:eastAsia="方正仿宋_GB2312" w:cs="方正仿宋_GB2312"/>
          <w:sz w:val="32"/>
          <w:szCs w:val="32"/>
          <w:lang w:val="en-US" w:eastAsia="zh-CN"/>
        </w:rPr>
        <w:t>比选</w:t>
      </w:r>
      <w:r>
        <w:rPr>
          <w:rFonts w:hint="eastAsia" w:ascii="方正仿宋_GB2312" w:hAnsi="方正仿宋_GB2312" w:eastAsia="方正仿宋_GB2312" w:cs="方正仿宋_GB2312"/>
          <w:sz w:val="32"/>
          <w:szCs w:val="32"/>
        </w:rPr>
        <w:t>或中选资格的处理。</w:t>
      </w:r>
    </w:p>
    <w:p w14:paraId="1DCC881E">
      <w:pPr>
        <w:keepNext w:val="0"/>
        <w:keepLines w:val="0"/>
        <w:pageBreakBefore w:val="0"/>
        <w:widowControl w:val="0"/>
        <w:kinsoku/>
        <w:overflowPunct/>
        <w:topLinePunct w:val="0"/>
        <w:autoSpaceDE/>
        <w:autoSpaceDN/>
        <w:bidi w:val="0"/>
        <w:adjustRightInd/>
        <w:snapToGrid w:val="0"/>
        <w:spacing w:line="600" w:lineRule="exact"/>
        <w:ind w:firstLine="42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特此承诺。</w:t>
      </w:r>
    </w:p>
    <w:p w14:paraId="547A8CBE">
      <w:pPr>
        <w:keepNext w:val="0"/>
        <w:keepLines w:val="0"/>
        <w:pageBreakBefore w:val="0"/>
        <w:widowControl w:val="0"/>
        <w:kinsoku/>
        <w:wordWrap w:val="0"/>
        <w:overflowPunct/>
        <w:topLinePunct w:val="0"/>
        <w:autoSpaceDE/>
        <w:autoSpaceDN/>
        <w:bidi w:val="0"/>
        <w:adjustRightInd/>
        <w:snapToGrid w:val="0"/>
        <w:spacing w:line="600" w:lineRule="exact"/>
        <w:ind w:left="4311" w:leftChars="2053" w:firstLine="0" w:firstLineChars="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比选申请</w:t>
      </w:r>
      <w:r>
        <w:rPr>
          <w:rFonts w:hint="eastAsia" w:ascii="方正仿宋_GB2312" w:hAnsi="方正仿宋_GB2312" w:eastAsia="方正仿宋_GB2312" w:cs="方正仿宋_GB2312"/>
          <w:sz w:val="32"/>
          <w:szCs w:val="32"/>
        </w:rPr>
        <w:t>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盖章）</w:t>
      </w:r>
      <w:r>
        <w:rPr>
          <w:rFonts w:hint="eastAsia" w:ascii="方正仿宋_GB2312" w:hAnsi="方正仿宋_GB2312" w:eastAsia="方正仿宋_GB2312" w:cs="方正仿宋_GB2312"/>
          <w:sz w:val="32"/>
          <w:szCs w:val="32"/>
          <w:lang w:eastAsia="zh-CN"/>
        </w:rPr>
        <w:t>：</w:t>
      </w:r>
    </w:p>
    <w:p w14:paraId="4D70F13F">
      <w:pPr>
        <w:keepNext w:val="0"/>
        <w:keepLines w:val="0"/>
        <w:pageBreakBefore w:val="0"/>
        <w:widowControl w:val="0"/>
        <w:kinsoku/>
        <w:wordWrap w:val="0"/>
        <w:overflowPunct/>
        <w:topLinePunct w:val="0"/>
        <w:autoSpaceDE/>
        <w:autoSpaceDN/>
        <w:bidi w:val="0"/>
        <w:adjustRightInd/>
        <w:snapToGrid w:val="0"/>
        <w:spacing w:line="600" w:lineRule="exact"/>
        <w:ind w:firstLine="4480" w:firstLineChars="14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办</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签字）</w:t>
      </w:r>
      <w:r>
        <w:rPr>
          <w:rFonts w:hint="eastAsia" w:ascii="方正仿宋_GB2312" w:hAnsi="方正仿宋_GB2312" w:eastAsia="方正仿宋_GB2312" w:cs="方正仿宋_GB2312"/>
          <w:sz w:val="32"/>
          <w:szCs w:val="32"/>
        </w:rPr>
        <w:t>：</w:t>
      </w:r>
    </w:p>
    <w:p w14:paraId="46BB0DB5">
      <w:pPr>
        <w:keepNext w:val="0"/>
        <w:keepLines w:val="0"/>
        <w:pageBreakBefore w:val="0"/>
        <w:widowControl w:val="0"/>
        <w:kinsoku/>
        <w:wordWrap w:val="0"/>
        <w:overflowPunct/>
        <w:topLinePunct w:val="0"/>
        <w:autoSpaceDE/>
        <w:autoSpaceDN/>
        <w:bidi w:val="0"/>
        <w:adjustRightInd/>
        <w:snapToGrid w:val="0"/>
        <w:spacing w:line="600" w:lineRule="exact"/>
        <w:ind w:firstLine="4480" w:firstLineChars="14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联系电话：</w:t>
      </w:r>
      <w:r>
        <w:rPr>
          <w:rFonts w:hint="eastAsia" w:ascii="方正仿宋_GB2312" w:hAnsi="方正仿宋_GB2312" w:eastAsia="方正仿宋_GB2312" w:cs="方正仿宋_GB2312"/>
          <w:sz w:val="32"/>
          <w:szCs w:val="32"/>
        </w:rPr>
        <w:t xml:space="preserve">        </w:t>
      </w:r>
    </w:p>
    <w:p w14:paraId="6A74CE7F">
      <w:pPr>
        <w:keepNext w:val="0"/>
        <w:keepLines w:val="0"/>
        <w:pageBreakBefore w:val="0"/>
        <w:widowControl w:val="0"/>
        <w:kinsoku/>
        <w:overflowPunct/>
        <w:topLinePunct w:val="0"/>
        <w:autoSpaceDE/>
        <w:autoSpaceDN/>
        <w:bidi w:val="0"/>
        <w:adjustRightInd/>
        <w:snapToGrid w:val="0"/>
        <w:spacing w:line="60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6C38C47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4FEAB96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附件3：</w:t>
      </w:r>
    </w:p>
    <w:p w14:paraId="554E4A87">
      <w:pPr>
        <w:keepNext w:val="0"/>
        <w:keepLines w:val="0"/>
        <w:pageBreakBefore w:val="0"/>
        <w:widowControl w:val="0"/>
        <w:kinsoku/>
        <w:wordWrap/>
        <w:overflowPunct/>
        <w:topLinePunct w:val="0"/>
        <w:autoSpaceDE/>
        <w:autoSpaceDN/>
        <w:bidi w:val="0"/>
        <w:adjustRightInd/>
        <w:snapToGrid w:val="0"/>
        <w:spacing w:line="600" w:lineRule="exact"/>
        <w:ind w:firstLine="42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律师服务团队名单</w:t>
      </w:r>
    </w:p>
    <w:tbl>
      <w:tblPr>
        <w:tblStyle w:val="3"/>
        <w:tblpPr w:leftFromText="180" w:rightFromText="180" w:vertAnchor="text" w:horzAnchor="page" w:tblpX="1127" w:tblpY="423"/>
        <w:tblOverlap w:val="never"/>
        <w:tblW w:w="14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900"/>
        <w:gridCol w:w="2833"/>
        <w:gridCol w:w="2233"/>
        <w:gridCol w:w="2159"/>
        <w:gridCol w:w="3975"/>
      </w:tblGrid>
      <w:tr w14:paraId="0622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46" w:type="dxa"/>
            <w:vAlign w:val="center"/>
          </w:tcPr>
          <w:p w14:paraId="15D9593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1900" w:type="dxa"/>
            <w:vAlign w:val="center"/>
          </w:tcPr>
          <w:p w14:paraId="2B17B8A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律师</w:t>
            </w:r>
            <w:r>
              <w:rPr>
                <w:rFonts w:hint="eastAsia" w:ascii="方正仿宋_GB2312" w:hAnsi="方正仿宋_GB2312" w:eastAsia="方正仿宋_GB2312" w:cs="方正仿宋_GB2312"/>
                <w:sz w:val="32"/>
                <w:szCs w:val="32"/>
                <w:lang w:val="en-US" w:eastAsia="zh-CN"/>
              </w:rPr>
              <w:t>姓名</w:t>
            </w:r>
          </w:p>
        </w:tc>
        <w:tc>
          <w:tcPr>
            <w:tcW w:w="2833" w:type="dxa"/>
            <w:vAlign w:val="center"/>
          </w:tcPr>
          <w:p w14:paraId="4C97AB4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执业</w:t>
            </w:r>
            <w:r>
              <w:rPr>
                <w:rFonts w:hint="eastAsia" w:ascii="方正仿宋_GB2312" w:hAnsi="方正仿宋_GB2312" w:eastAsia="方正仿宋_GB2312" w:cs="方正仿宋_GB2312"/>
                <w:sz w:val="32"/>
                <w:szCs w:val="32"/>
                <w:lang w:val="en-US" w:eastAsia="zh-CN"/>
              </w:rPr>
              <w:t>证号</w:t>
            </w:r>
          </w:p>
        </w:tc>
        <w:tc>
          <w:tcPr>
            <w:tcW w:w="2233" w:type="dxa"/>
            <w:vAlign w:val="center"/>
          </w:tcPr>
          <w:p w14:paraId="2868644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职称资格</w:t>
            </w:r>
          </w:p>
        </w:tc>
        <w:tc>
          <w:tcPr>
            <w:tcW w:w="2159" w:type="dxa"/>
            <w:vAlign w:val="center"/>
          </w:tcPr>
          <w:p w14:paraId="1372B1B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p>
        </w:tc>
        <w:tc>
          <w:tcPr>
            <w:tcW w:w="3975" w:type="dxa"/>
            <w:vAlign w:val="center"/>
          </w:tcPr>
          <w:p w14:paraId="27696A6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服务优势</w:t>
            </w:r>
          </w:p>
        </w:tc>
      </w:tr>
      <w:tr w14:paraId="52CE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46" w:type="dxa"/>
            <w:vAlign w:val="center"/>
          </w:tcPr>
          <w:p w14:paraId="4E28FC9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1900" w:type="dxa"/>
            <w:vAlign w:val="center"/>
          </w:tcPr>
          <w:p w14:paraId="46A7C98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833" w:type="dxa"/>
            <w:vAlign w:val="center"/>
          </w:tcPr>
          <w:p w14:paraId="1513E0B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233" w:type="dxa"/>
            <w:vAlign w:val="center"/>
          </w:tcPr>
          <w:p w14:paraId="1233B79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159" w:type="dxa"/>
            <w:vAlign w:val="center"/>
          </w:tcPr>
          <w:p w14:paraId="504F776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u w:val="single"/>
              </w:rPr>
            </w:pPr>
          </w:p>
        </w:tc>
        <w:tc>
          <w:tcPr>
            <w:tcW w:w="3975" w:type="dxa"/>
            <w:vAlign w:val="center"/>
          </w:tcPr>
          <w:p w14:paraId="7175CF7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r>
      <w:tr w14:paraId="28F4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46" w:type="dxa"/>
            <w:vAlign w:val="center"/>
          </w:tcPr>
          <w:p w14:paraId="22A3331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1900" w:type="dxa"/>
            <w:vAlign w:val="center"/>
          </w:tcPr>
          <w:p w14:paraId="780BA78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833" w:type="dxa"/>
            <w:vAlign w:val="center"/>
          </w:tcPr>
          <w:p w14:paraId="03AF87C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233" w:type="dxa"/>
            <w:vAlign w:val="center"/>
          </w:tcPr>
          <w:p w14:paraId="7D578B3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u w:val="single"/>
              </w:rPr>
            </w:pPr>
          </w:p>
        </w:tc>
        <w:tc>
          <w:tcPr>
            <w:tcW w:w="2159" w:type="dxa"/>
            <w:vAlign w:val="center"/>
          </w:tcPr>
          <w:p w14:paraId="6C37126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u w:val="single"/>
              </w:rPr>
            </w:pPr>
          </w:p>
        </w:tc>
        <w:tc>
          <w:tcPr>
            <w:tcW w:w="3975" w:type="dxa"/>
            <w:vAlign w:val="center"/>
          </w:tcPr>
          <w:p w14:paraId="1C3712E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r>
      <w:tr w14:paraId="3FB7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46" w:type="dxa"/>
            <w:vAlign w:val="center"/>
          </w:tcPr>
          <w:p w14:paraId="7575A27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1900" w:type="dxa"/>
            <w:vAlign w:val="center"/>
          </w:tcPr>
          <w:p w14:paraId="120EA24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833" w:type="dxa"/>
            <w:vAlign w:val="center"/>
          </w:tcPr>
          <w:p w14:paraId="73E8BA4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c>
          <w:tcPr>
            <w:tcW w:w="2233" w:type="dxa"/>
            <w:vAlign w:val="center"/>
          </w:tcPr>
          <w:p w14:paraId="2B08C42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u w:val="single"/>
              </w:rPr>
            </w:pPr>
          </w:p>
        </w:tc>
        <w:tc>
          <w:tcPr>
            <w:tcW w:w="2159" w:type="dxa"/>
            <w:vAlign w:val="center"/>
          </w:tcPr>
          <w:p w14:paraId="5490C61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u w:val="single"/>
              </w:rPr>
            </w:pPr>
          </w:p>
        </w:tc>
        <w:tc>
          <w:tcPr>
            <w:tcW w:w="3975" w:type="dxa"/>
            <w:vAlign w:val="center"/>
          </w:tcPr>
          <w:p w14:paraId="3035387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rPr>
            </w:pPr>
          </w:p>
        </w:tc>
      </w:tr>
    </w:tbl>
    <w:p w14:paraId="5B11C1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注：1. </w:t>
      </w:r>
      <w:r>
        <w:rPr>
          <w:rFonts w:hint="eastAsia" w:ascii="方正仿宋_GB2312" w:hAnsi="方正仿宋_GB2312" w:eastAsia="方正仿宋_GB2312" w:cs="方正仿宋_GB2312"/>
          <w:sz w:val="32"/>
          <w:szCs w:val="32"/>
          <w:lang w:val="en-US" w:eastAsia="zh-CN"/>
        </w:rPr>
        <w:t>比选申请</w:t>
      </w:r>
      <w:r>
        <w:rPr>
          <w:rFonts w:hint="eastAsia" w:ascii="方正仿宋_GB2312" w:hAnsi="方正仿宋_GB2312" w:eastAsia="方正仿宋_GB2312" w:cs="方正仿宋_GB2312"/>
          <w:sz w:val="32"/>
          <w:szCs w:val="32"/>
        </w:rPr>
        <w:t>人需提供团队成员有效年检期限内的律师证复印件（加盖公章）；</w:t>
      </w:r>
    </w:p>
    <w:p w14:paraId="631CD722">
      <w:pPr>
        <w:keepNext w:val="0"/>
        <w:keepLines w:val="0"/>
        <w:pageBreakBefore w:val="0"/>
        <w:widowControl w:val="0"/>
        <w:kinsoku/>
        <w:wordWrap/>
        <w:overflowPunct/>
        <w:topLinePunct w:val="0"/>
        <w:autoSpaceDE/>
        <w:autoSpaceDN/>
        <w:bidi w:val="0"/>
        <w:adjustRightInd/>
        <w:snapToGrid w:val="0"/>
        <w:spacing w:line="600" w:lineRule="exact"/>
        <w:ind w:left="1260" w:leftChars="600" w:firstLine="0" w:firstLineChars="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服务优势”可简要说明律师在教育行业法律服务、企业合规等领域的专长。</w:t>
      </w:r>
    </w:p>
    <w:p w14:paraId="6779182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lang w:val="en-US" w:eastAsia="zh-CN"/>
        </w:rPr>
      </w:pPr>
    </w:p>
    <w:p w14:paraId="703F31B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比选申请</w:t>
      </w:r>
      <w:r>
        <w:rPr>
          <w:rFonts w:hint="eastAsia" w:ascii="方正仿宋_GB2312" w:hAnsi="方正仿宋_GB2312" w:eastAsia="方正仿宋_GB2312" w:cs="方正仿宋_GB2312"/>
          <w:sz w:val="32"/>
          <w:szCs w:val="32"/>
        </w:rPr>
        <w:t>人</w:t>
      </w:r>
      <w:r>
        <w:rPr>
          <w:rFonts w:hint="eastAsia" w:ascii="方正仿宋_GB2312" w:hAnsi="方正仿宋_GB2312" w:eastAsia="方正仿宋_GB2312" w:cs="方正仿宋_GB2312"/>
          <w:sz w:val="32"/>
          <w:szCs w:val="32"/>
          <w:lang w:val="en-US" w:eastAsia="zh-CN"/>
        </w:rPr>
        <w:t>（盖章）：</w:t>
      </w:r>
    </w:p>
    <w:p w14:paraId="6A2D0B25">
      <w:pPr>
        <w:keepNext w:val="0"/>
        <w:keepLines w:val="0"/>
        <w:pageBreakBefore w:val="0"/>
        <w:widowControl w:val="0"/>
        <w:kinsoku/>
        <w:wordWrap/>
        <w:overflowPunct/>
        <w:topLinePunct w:val="0"/>
        <w:autoSpaceDE/>
        <w:autoSpaceDN/>
        <w:bidi w:val="0"/>
        <w:adjustRightInd/>
        <w:snapToGrid w:val="0"/>
        <w:spacing w:line="600" w:lineRule="exact"/>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年    月    日</w:t>
      </w:r>
    </w:p>
    <w:p w14:paraId="498B9BC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 xml:space="preserve">附件4                      </w:t>
      </w:r>
      <w:r>
        <w:rPr>
          <w:rFonts w:hint="eastAsia" w:ascii="黑体" w:hAnsi="黑体" w:eastAsia="黑体" w:cs="黑体"/>
          <w:sz w:val="32"/>
          <w:szCs w:val="32"/>
          <w:lang w:val="en-US" w:eastAsia="zh-CN"/>
        </w:rPr>
        <w:t xml:space="preserve"> </w:t>
      </w:r>
    </w:p>
    <w:p w14:paraId="11A17B31">
      <w:pPr>
        <w:keepNext w:val="0"/>
        <w:keepLines w:val="0"/>
        <w:pageBreakBefore w:val="0"/>
        <w:widowControl w:val="0"/>
        <w:kinsoku/>
        <w:overflowPunct/>
        <w:topLinePunct w:val="0"/>
        <w:autoSpaceDE/>
        <w:autoSpaceDN/>
        <w:bidi w:val="0"/>
        <w:adjustRightInd/>
        <w:snapToGrid w:val="0"/>
        <w:spacing w:line="600" w:lineRule="exact"/>
        <w:jc w:val="center"/>
        <w:textAlignment w:val="auto"/>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综合评分标准</w:t>
      </w:r>
    </w:p>
    <w:tbl>
      <w:tblPr>
        <w:tblStyle w:val="2"/>
        <w:tblW w:w="5397" w:type="pct"/>
        <w:tblInd w:w="-488" w:type="dxa"/>
        <w:tblLayout w:type="autofit"/>
        <w:tblCellMar>
          <w:top w:w="0" w:type="dxa"/>
          <w:left w:w="108" w:type="dxa"/>
          <w:bottom w:w="0" w:type="dxa"/>
          <w:right w:w="108" w:type="dxa"/>
        </w:tblCellMar>
      </w:tblPr>
      <w:tblGrid>
        <w:gridCol w:w="909"/>
        <w:gridCol w:w="2627"/>
        <w:gridCol w:w="1292"/>
        <w:gridCol w:w="7069"/>
        <w:gridCol w:w="3402"/>
      </w:tblGrid>
      <w:tr w14:paraId="3F0A488E">
        <w:tblPrEx>
          <w:tblCellMar>
            <w:top w:w="0" w:type="dxa"/>
            <w:left w:w="108" w:type="dxa"/>
            <w:bottom w:w="0" w:type="dxa"/>
            <w:right w:w="108" w:type="dxa"/>
          </w:tblCellMar>
        </w:tblPrEx>
        <w:trPr>
          <w:trHeight w:val="726" w:hRule="atLeast"/>
        </w:trPr>
        <w:tc>
          <w:tcPr>
            <w:tcW w:w="297" w:type="pct"/>
            <w:tcBorders>
              <w:top w:val="single" w:color="auto" w:sz="4" w:space="0"/>
              <w:left w:val="single" w:color="auto" w:sz="4" w:space="0"/>
              <w:bottom w:val="single" w:color="auto" w:sz="4" w:space="0"/>
              <w:right w:val="single" w:color="auto" w:sz="4" w:space="0"/>
            </w:tcBorders>
            <w:vAlign w:val="center"/>
          </w:tcPr>
          <w:p w14:paraId="0C3997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858" w:type="pct"/>
            <w:tcBorders>
              <w:top w:val="single" w:color="auto" w:sz="4" w:space="0"/>
              <w:left w:val="nil"/>
              <w:bottom w:val="single" w:color="auto" w:sz="4" w:space="0"/>
              <w:right w:val="single" w:color="auto" w:sz="4" w:space="0"/>
            </w:tcBorders>
            <w:vAlign w:val="center"/>
          </w:tcPr>
          <w:p w14:paraId="18653B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评分因素及权重</w:t>
            </w:r>
          </w:p>
        </w:tc>
        <w:tc>
          <w:tcPr>
            <w:tcW w:w="422" w:type="pct"/>
            <w:tcBorders>
              <w:top w:val="single" w:color="auto" w:sz="4" w:space="0"/>
              <w:left w:val="nil"/>
              <w:bottom w:val="single" w:color="auto" w:sz="4" w:space="0"/>
              <w:right w:val="single" w:color="auto" w:sz="4" w:space="0"/>
            </w:tcBorders>
            <w:vAlign w:val="center"/>
          </w:tcPr>
          <w:p w14:paraId="7E98F2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分值</w:t>
            </w:r>
          </w:p>
        </w:tc>
        <w:tc>
          <w:tcPr>
            <w:tcW w:w="2309" w:type="pct"/>
            <w:tcBorders>
              <w:top w:val="single" w:color="auto" w:sz="4" w:space="0"/>
              <w:left w:val="nil"/>
              <w:bottom w:val="single" w:color="auto" w:sz="4" w:space="0"/>
              <w:right w:val="single" w:color="auto" w:sz="4" w:space="0"/>
            </w:tcBorders>
            <w:vAlign w:val="center"/>
          </w:tcPr>
          <w:p w14:paraId="4C95DF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评分标准</w:t>
            </w:r>
          </w:p>
        </w:tc>
        <w:tc>
          <w:tcPr>
            <w:tcW w:w="1111" w:type="pct"/>
            <w:tcBorders>
              <w:top w:val="single" w:color="auto" w:sz="4" w:space="0"/>
              <w:left w:val="nil"/>
              <w:bottom w:val="single" w:color="auto" w:sz="4" w:space="0"/>
              <w:right w:val="single" w:color="auto" w:sz="4" w:space="0"/>
            </w:tcBorders>
            <w:vAlign w:val="center"/>
          </w:tcPr>
          <w:p w14:paraId="2CB1E0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说明</w:t>
            </w:r>
          </w:p>
        </w:tc>
      </w:tr>
      <w:tr w14:paraId="0B023877">
        <w:tblPrEx>
          <w:tblCellMar>
            <w:top w:w="0" w:type="dxa"/>
            <w:left w:w="108" w:type="dxa"/>
            <w:bottom w:w="0" w:type="dxa"/>
            <w:right w:w="108" w:type="dxa"/>
          </w:tblCellMar>
        </w:tblPrEx>
        <w:trPr>
          <w:trHeight w:val="1133" w:hRule="atLeast"/>
        </w:trPr>
        <w:tc>
          <w:tcPr>
            <w:tcW w:w="297" w:type="pct"/>
            <w:tcBorders>
              <w:top w:val="nil"/>
              <w:left w:val="single" w:color="auto" w:sz="4" w:space="0"/>
              <w:bottom w:val="single" w:color="auto" w:sz="4" w:space="0"/>
              <w:right w:val="single" w:color="auto" w:sz="4" w:space="0"/>
            </w:tcBorders>
            <w:vAlign w:val="center"/>
          </w:tcPr>
          <w:p w14:paraId="088E43E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w:t>
            </w:r>
          </w:p>
        </w:tc>
        <w:tc>
          <w:tcPr>
            <w:tcW w:w="858" w:type="pct"/>
            <w:tcBorders>
              <w:top w:val="nil"/>
              <w:left w:val="nil"/>
              <w:bottom w:val="single" w:color="auto" w:sz="4" w:space="0"/>
              <w:right w:val="single" w:color="auto" w:sz="4" w:space="0"/>
            </w:tcBorders>
            <w:vAlign w:val="center"/>
          </w:tcPr>
          <w:p w14:paraId="22BA108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项目报价</w:t>
            </w:r>
          </w:p>
        </w:tc>
        <w:tc>
          <w:tcPr>
            <w:tcW w:w="422" w:type="pct"/>
            <w:tcBorders>
              <w:top w:val="nil"/>
              <w:left w:val="nil"/>
              <w:bottom w:val="single" w:color="auto" w:sz="4" w:space="0"/>
              <w:right w:val="single" w:color="auto" w:sz="4" w:space="0"/>
            </w:tcBorders>
            <w:vAlign w:val="center"/>
          </w:tcPr>
          <w:p w14:paraId="5719A3B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w:t>
            </w:r>
          </w:p>
        </w:tc>
        <w:tc>
          <w:tcPr>
            <w:tcW w:w="2309" w:type="pct"/>
            <w:tcBorders>
              <w:top w:val="nil"/>
              <w:left w:val="nil"/>
              <w:bottom w:val="single" w:color="auto" w:sz="4" w:space="0"/>
              <w:right w:val="single" w:color="auto" w:sz="4" w:space="0"/>
            </w:tcBorders>
            <w:vAlign w:val="center"/>
          </w:tcPr>
          <w:p w14:paraId="0DAADA6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比选</w:t>
            </w:r>
            <w:r>
              <w:rPr>
                <w:rFonts w:hint="eastAsia" w:ascii="方正仿宋_GB2312" w:hAnsi="方正仿宋_GB2312" w:eastAsia="方正仿宋_GB2312" w:cs="方正仿宋_GB2312"/>
                <w:sz w:val="32"/>
                <w:szCs w:val="32"/>
              </w:rPr>
              <w:t>报价最低的为评审基准价，其价格分为满分。报价得分=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基准价／</w:t>
            </w:r>
            <w:r>
              <w:rPr>
                <w:rFonts w:hint="eastAsia" w:ascii="方正仿宋_GB2312" w:hAnsi="方正仿宋_GB2312" w:eastAsia="方正仿宋_GB2312" w:cs="方正仿宋_GB2312"/>
                <w:sz w:val="32"/>
                <w:szCs w:val="32"/>
                <w:lang w:val="en-US" w:eastAsia="zh-CN"/>
              </w:rPr>
              <w:t>比选</w:t>
            </w:r>
            <w:r>
              <w:rPr>
                <w:rFonts w:hint="eastAsia" w:ascii="方正仿宋_GB2312" w:hAnsi="方正仿宋_GB2312" w:eastAsia="方正仿宋_GB2312" w:cs="方正仿宋_GB2312"/>
                <w:sz w:val="32"/>
                <w:szCs w:val="32"/>
              </w:rPr>
              <w:t>报价</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×10分×100%。</w:t>
            </w:r>
          </w:p>
        </w:tc>
        <w:tc>
          <w:tcPr>
            <w:tcW w:w="1111" w:type="pct"/>
            <w:tcBorders>
              <w:top w:val="nil"/>
              <w:left w:val="nil"/>
              <w:bottom w:val="single" w:color="auto" w:sz="4" w:space="0"/>
              <w:right w:val="single" w:color="auto" w:sz="4" w:space="0"/>
            </w:tcBorders>
            <w:vAlign w:val="center"/>
          </w:tcPr>
          <w:p w14:paraId="6E88A3D6">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32"/>
                <w:szCs w:val="32"/>
              </w:rPr>
            </w:pPr>
          </w:p>
        </w:tc>
      </w:tr>
      <w:tr w14:paraId="1E1AD232">
        <w:tblPrEx>
          <w:tblCellMar>
            <w:top w:w="0" w:type="dxa"/>
            <w:left w:w="108" w:type="dxa"/>
            <w:bottom w:w="0" w:type="dxa"/>
            <w:right w:w="108" w:type="dxa"/>
          </w:tblCellMar>
        </w:tblPrEx>
        <w:trPr>
          <w:trHeight w:val="2919" w:hRule="atLeast"/>
        </w:trPr>
        <w:tc>
          <w:tcPr>
            <w:tcW w:w="297" w:type="pct"/>
            <w:tcBorders>
              <w:top w:val="nil"/>
              <w:left w:val="single" w:color="auto" w:sz="4" w:space="0"/>
              <w:bottom w:val="single" w:color="auto" w:sz="4" w:space="0"/>
              <w:right w:val="single" w:color="auto" w:sz="4" w:space="0"/>
            </w:tcBorders>
            <w:vAlign w:val="center"/>
          </w:tcPr>
          <w:p w14:paraId="6F3CDA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858" w:type="pct"/>
            <w:tcBorders>
              <w:top w:val="nil"/>
              <w:left w:val="nil"/>
              <w:bottom w:val="single" w:color="auto" w:sz="4" w:space="0"/>
              <w:right w:val="single" w:color="auto" w:sz="4" w:space="0"/>
            </w:tcBorders>
            <w:vAlign w:val="center"/>
          </w:tcPr>
          <w:p w14:paraId="665D35C2">
            <w:pPr>
              <w:keepNext w:val="0"/>
              <w:keepLines w:val="0"/>
              <w:pageBreakBefore w:val="0"/>
              <w:widowControl w:val="0"/>
              <w:kinsoku/>
              <w:wordWrap/>
              <w:overflowPunct/>
              <w:topLinePunct w:val="0"/>
              <w:autoSpaceDE/>
              <w:autoSpaceDN/>
              <w:bidi w:val="0"/>
              <w:adjustRightInd/>
              <w:snapToGrid w:val="0"/>
              <w:ind w:firstLine="320" w:firstLineChars="1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w:t>
            </w:r>
          </w:p>
        </w:tc>
        <w:tc>
          <w:tcPr>
            <w:tcW w:w="422" w:type="pct"/>
            <w:tcBorders>
              <w:top w:val="nil"/>
              <w:left w:val="nil"/>
              <w:bottom w:val="single" w:color="auto" w:sz="4" w:space="0"/>
              <w:right w:val="single" w:color="auto" w:sz="4" w:space="0"/>
            </w:tcBorders>
            <w:vAlign w:val="center"/>
          </w:tcPr>
          <w:p w14:paraId="20E4350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lang w:val="en-US" w:eastAsia="zh-CN"/>
              </w:rPr>
              <w:t>40</w:t>
            </w:r>
          </w:p>
        </w:tc>
        <w:tc>
          <w:tcPr>
            <w:tcW w:w="2309" w:type="pct"/>
            <w:tcBorders>
              <w:top w:val="nil"/>
              <w:left w:val="nil"/>
              <w:bottom w:val="single" w:color="auto" w:sz="4" w:space="0"/>
              <w:right w:val="single" w:color="auto" w:sz="4" w:space="0"/>
            </w:tcBorders>
            <w:vAlign w:val="center"/>
          </w:tcPr>
          <w:p w14:paraId="31A2A43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比选申请</w:t>
            </w:r>
            <w:r>
              <w:rPr>
                <w:rFonts w:hint="eastAsia" w:ascii="方正仿宋_GB2312" w:hAnsi="方正仿宋_GB2312" w:eastAsia="方正仿宋_GB2312" w:cs="方正仿宋_GB2312"/>
                <w:sz w:val="32"/>
                <w:szCs w:val="32"/>
              </w:rPr>
              <w:t>人根据本项目的基本情况拟定项目实施方案，内容包括但不限于：服务内容、保障措施、保密等，并可根据项目情况自行增加相关内容。</w:t>
            </w:r>
          </w:p>
          <w:p w14:paraId="635B951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以上内容完整全面、完全符合项目需求并具有可操作性的得35分。其中每有一项内容缺失的扣7分，每有一处缺陷或不足扣3分，扣完为止</w:t>
            </w:r>
            <w:r>
              <w:rPr>
                <w:rFonts w:hint="eastAsia" w:ascii="仿宋" w:hAnsi="仿宋" w:eastAsia="仿宋" w:cs="仿宋"/>
                <w:sz w:val="32"/>
                <w:szCs w:val="32"/>
              </w:rPr>
              <w:t>。</w:t>
            </w:r>
          </w:p>
        </w:tc>
        <w:tc>
          <w:tcPr>
            <w:tcW w:w="1111" w:type="pct"/>
            <w:tcBorders>
              <w:top w:val="nil"/>
              <w:left w:val="nil"/>
              <w:bottom w:val="single" w:color="auto" w:sz="4" w:space="0"/>
              <w:right w:val="single" w:color="auto" w:sz="4" w:space="0"/>
            </w:tcBorders>
            <w:vAlign w:val="center"/>
          </w:tcPr>
          <w:p w14:paraId="4B727721">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32"/>
                <w:szCs w:val="32"/>
              </w:rPr>
            </w:pPr>
          </w:p>
          <w:p w14:paraId="0151118C">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32"/>
                <w:szCs w:val="32"/>
              </w:rPr>
            </w:pPr>
          </w:p>
        </w:tc>
      </w:tr>
      <w:tr w14:paraId="30AC6AFB">
        <w:tblPrEx>
          <w:tblCellMar>
            <w:top w:w="0" w:type="dxa"/>
            <w:left w:w="108" w:type="dxa"/>
            <w:bottom w:w="0" w:type="dxa"/>
            <w:right w:w="108" w:type="dxa"/>
          </w:tblCellMar>
        </w:tblPrEx>
        <w:trPr>
          <w:trHeight w:val="1645" w:hRule="atLeast"/>
        </w:trPr>
        <w:tc>
          <w:tcPr>
            <w:tcW w:w="297" w:type="pct"/>
            <w:tcBorders>
              <w:top w:val="nil"/>
              <w:left w:val="single" w:color="auto" w:sz="4" w:space="0"/>
              <w:bottom w:val="single" w:color="auto" w:sz="4" w:space="0"/>
              <w:right w:val="single" w:color="auto" w:sz="4" w:space="0"/>
            </w:tcBorders>
            <w:vAlign w:val="center"/>
          </w:tcPr>
          <w:p w14:paraId="05FE93B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858" w:type="pct"/>
            <w:tcBorders>
              <w:top w:val="nil"/>
              <w:left w:val="nil"/>
              <w:bottom w:val="single" w:color="auto" w:sz="4" w:space="0"/>
              <w:right w:val="single" w:color="auto" w:sz="4" w:space="0"/>
            </w:tcBorders>
            <w:vAlign w:val="center"/>
          </w:tcPr>
          <w:p w14:paraId="1274D6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业绩</w:t>
            </w:r>
          </w:p>
        </w:tc>
        <w:tc>
          <w:tcPr>
            <w:tcW w:w="422" w:type="pct"/>
            <w:tcBorders>
              <w:top w:val="nil"/>
              <w:left w:val="nil"/>
              <w:bottom w:val="single" w:color="auto" w:sz="4" w:space="0"/>
              <w:right w:val="single" w:color="auto" w:sz="4" w:space="0"/>
            </w:tcBorders>
            <w:vAlign w:val="center"/>
          </w:tcPr>
          <w:p w14:paraId="274BB7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20</w:t>
            </w:r>
          </w:p>
        </w:tc>
        <w:tc>
          <w:tcPr>
            <w:tcW w:w="2309" w:type="pct"/>
            <w:tcBorders>
              <w:top w:val="nil"/>
              <w:left w:val="nil"/>
              <w:bottom w:val="single" w:color="auto" w:sz="4" w:space="0"/>
              <w:right w:val="single" w:color="auto" w:sz="4" w:space="0"/>
            </w:tcBorders>
            <w:vAlign w:val="center"/>
          </w:tcPr>
          <w:p w14:paraId="1ED2D51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提供</w:t>
            </w:r>
            <w:r>
              <w:rPr>
                <w:rFonts w:hint="eastAsia" w:ascii="方正仿宋_GB2312" w:hAnsi="方正仿宋_GB2312" w:eastAsia="方正仿宋_GB2312" w:cs="方正仿宋_GB2312"/>
                <w:sz w:val="32"/>
                <w:szCs w:val="32"/>
                <w:lang w:val="en-US" w:eastAsia="zh-CN"/>
              </w:rPr>
              <w:t>比选申请</w:t>
            </w:r>
            <w:r>
              <w:rPr>
                <w:rFonts w:hint="eastAsia" w:ascii="方正仿宋_GB2312" w:hAnsi="方正仿宋_GB2312" w:eastAsia="方正仿宋_GB2312" w:cs="方正仿宋_GB2312"/>
                <w:sz w:val="32"/>
                <w:szCs w:val="32"/>
              </w:rPr>
              <w:t>人2022年1月1日（含）以来具有常年法律顾问相关业绩，每个业绩得5分，最高得20分。</w:t>
            </w:r>
          </w:p>
        </w:tc>
        <w:tc>
          <w:tcPr>
            <w:tcW w:w="1111" w:type="pct"/>
            <w:tcBorders>
              <w:top w:val="nil"/>
              <w:left w:val="nil"/>
              <w:bottom w:val="single" w:color="auto" w:sz="4" w:space="0"/>
              <w:right w:val="single" w:color="auto" w:sz="4" w:space="0"/>
            </w:tcBorders>
            <w:vAlign w:val="center"/>
          </w:tcPr>
          <w:p w14:paraId="3BE3E3F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含完成和正在执行的项目。提供中</w:t>
            </w:r>
            <w:r>
              <w:rPr>
                <w:rFonts w:hint="eastAsia" w:ascii="方正仿宋_GB2312" w:hAnsi="方正仿宋_GB2312" w:eastAsia="方正仿宋_GB2312" w:cs="方正仿宋_GB2312"/>
                <w:sz w:val="32"/>
                <w:szCs w:val="32"/>
                <w:lang w:val="en-US" w:eastAsia="zh-CN"/>
              </w:rPr>
              <w:t>标</w:t>
            </w:r>
            <w:r>
              <w:rPr>
                <w:rFonts w:hint="eastAsia" w:ascii="方正仿宋_GB2312" w:hAnsi="方正仿宋_GB2312" w:eastAsia="方正仿宋_GB2312" w:cs="方正仿宋_GB2312"/>
                <w:sz w:val="32"/>
                <w:szCs w:val="32"/>
              </w:rPr>
              <w:t>（成交）通知书或合同复印件并加盖公章。</w:t>
            </w:r>
          </w:p>
        </w:tc>
      </w:tr>
      <w:tr w14:paraId="4A59E30D">
        <w:tblPrEx>
          <w:tblCellMar>
            <w:top w:w="0" w:type="dxa"/>
            <w:left w:w="108" w:type="dxa"/>
            <w:bottom w:w="0" w:type="dxa"/>
            <w:right w:w="108" w:type="dxa"/>
          </w:tblCellMar>
        </w:tblPrEx>
        <w:trPr>
          <w:trHeight w:val="505" w:hRule="atLeast"/>
        </w:trPr>
        <w:tc>
          <w:tcPr>
            <w:tcW w:w="297" w:type="pct"/>
            <w:tcBorders>
              <w:top w:val="single" w:color="auto" w:sz="4" w:space="0"/>
              <w:left w:val="single" w:color="auto" w:sz="4" w:space="0"/>
              <w:bottom w:val="single" w:color="auto" w:sz="4" w:space="0"/>
              <w:right w:val="single" w:color="auto" w:sz="4" w:space="0"/>
            </w:tcBorders>
            <w:vAlign w:val="center"/>
          </w:tcPr>
          <w:p w14:paraId="6190F9D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4</w:t>
            </w:r>
          </w:p>
        </w:tc>
        <w:tc>
          <w:tcPr>
            <w:tcW w:w="858" w:type="pct"/>
            <w:tcBorders>
              <w:top w:val="single" w:color="auto" w:sz="4" w:space="0"/>
              <w:left w:val="nil"/>
              <w:bottom w:val="single" w:color="auto" w:sz="4" w:space="0"/>
              <w:right w:val="single" w:color="auto" w:sz="4" w:space="0"/>
            </w:tcBorders>
            <w:vAlign w:val="center"/>
          </w:tcPr>
          <w:p w14:paraId="11CDCB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人员配置</w:t>
            </w:r>
          </w:p>
        </w:tc>
        <w:tc>
          <w:tcPr>
            <w:tcW w:w="422" w:type="pct"/>
            <w:tcBorders>
              <w:top w:val="single" w:color="auto" w:sz="4" w:space="0"/>
              <w:left w:val="nil"/>
              <w:bottom w:val="single" w:color="auto" w:sz="4" w:space="0"/>
              <w:right w:val="single" w:color="auto" w:sz="4" w:space="0"/>
            </w:tcBorders>
            <w:vAlign w:val="center"/>
          </w:tcPr>
          <w:p w14:paraId="1F020D6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30</w:t>
            </w:r>
          </w:p>
        </w:tc>
        <w:tc>
          <w:tcPr>
            <w:tcW w:w="2309" w:type="pct"/>
            <w:tcBorders>
              <w:top w:val="single" w:color="auto" w:sz="4" w:space="0"/>
              <w:left w:val="nil"/>
              <w:bottom w:val="single" w:color="auto" w:sz="4" w:space="0"/>
              <w:right w:val="single" w:color="auto" w:sz="4" w:space="0"/>
            </w:tcBorders>
            <w:vAlign w:val="center"/>
          </w:tcPr>
          <w:p w14:paraId="2CC83A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1.为本项目组建固定服务律师团队2人及以上得15分，1人得5分。本项最高得15分。</w:t>
            </w:r>
          </w:p>
          <w:p w14:paraId="0BEBC78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2.本项目团队负责人律师执业年限在20年（含）以上得10分，20年以下得5分；本项目固定服务律师团队每有一名其他团队成员执业年限在5年（含）以上得5分。本项最高得15分。</w:t>
            </w:r>
          </w:p>
        </w:tc>
        <w:tc>
          <w:tcPr>
            <w:tcW w:w="1111" w:type="pct"/>
            <w:tcBorders>
              <w:top w:val="single" w:color="auto" w:sz="4" w:space="0"/>
              <w:left w:val="nil"/>
              <w:bottom w:val="single" w:color="auto" w:sz="4" w:space="0"/>
              <w:right w:val="single" w:color="auto" w:sz="4" w:space="0"/>
            </w:tcBorders>
            <w:vAlign w:val="center"/>
          </w:tcPr>
          <w:p w14:paraId="786D16D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1.固定服务律师应当为比选</w:t>
            </w:r>
            <w:r>
              <w:rPr>
                <w:rFonts w:hint="eastAsia" w:ascii="方正仿宋_GB2312" w:hAnsi="方正仿宋_GB2312" w:eastAsia="方正仿宋_GB2312" w:cs="方正仿宋_GB2312"/>
                <w:sz w:val="32"/>
                <w:szCs w:val="32"/>
                <w:lang w:val="en-US" w:eastAsia="zh-CN"/>
              </w:rPr>
              <w:t>单位</w:t>
            </w:r>
            <w:r>
              <w:rPr>
                <w:rFonts w:hint="eastAsia" w:ascii="方正仿宋_GB2312" w:hAnsi="方正仿宋_GB2312" w:eastAsia="方正仿宋_GB2312" w:cs="方正仿宋_GB2312"/>
                <w:sz w:val="32"/>
                <w:szCs w:val="32"/>
              </w:rPr>
              <w:t>提供服务。</w:t>
            </w:r>
          </w:p>
          <w:p w14:paraId="6F527B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比选申请</w:t>
            </w:r>
            <w:r>
              <w:rPr>
                <w:rFonts w:hint="eastAsia" w:ascii="方正仿宋_GB2312" w:hAnsi="方正仿宋_GB2312" w:eastAsia="方正仿宋_GB2312" w:cs="方正仿宋_GB2312"/>
                <w:sz w:val="32"/>
                <w:szCs w:val="32"/>
              </w:rPr>
              <w:t>人应提交法律服务团队成员名单并附律师执业证书复印件并加盖单位鲜章。</w:t>
            </w:r>
          </w:p>
        </w:tc>
      </w:tr>
    </w:tbl>
    <w:p w14:paraId="5EBB28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p>
    <w:p w14:paraId="3829D2B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仿宋_GB2312" w:hAnsi="方正仿宋_GB2312" w:eastAsia="方正仿宋_GB2312" w:cs="方正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58A1E2-B896-4836-9300-7D26ABEC14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FC9FB787-997B-411D-9915-D9621D9FADD2}"/>
  </w:font>
  <w:font w:name="方正仿宋_GB2312">
    <w:panose1 w:val="02000000000000000000"/>
    <w:charset w:val="86"/>
    <w:family w:val="auto"/>
    <w:pitch w:val="default"/>
    <w:sig w:usb0="A00002BF" w:usb1="184F6CFA" w:usb2="00000012" w:usb3="00000000" w:csb0="00040001" w:csb1="00000000"/>
    <w:embedRegular r:id="rId3" w:fontKey="{7BA24B84-E382-457B-BBBD-E8B2D9CF045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34E4B45F-883D-436E-8252-0A6B8B69CE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961AC"/>
    <w:multiLevelType w:val="singleLevel"/>
    <w:tmpl w:val="AE3961AC"/>
    <w:lvl w:ilvl="0" w:tentative="0">
      <w:start w:val="1"/>
      <w:numFmt w:val="decimal"/>
      <w:suff w:val="space"/>
      <w:lvlText w:val="%1."/>
      <w:lvlJc w:val="left"/>
    </w:lvl>
  </w:abstractNum>
  <w:abstractNum w:abstractNumId="1">
    <w:nsid w:val="26FC79AC"/>
    <w:multiLevelType w:val="singleLevel"/>
    <w:tmpl w:val="26FC79AC"/>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11294"/>
    <w:rsid w:val="03444BB2"/>
    <w:rsid w:val="052A0989"/>
    <w:rsid w:val="066A243D"/>
    <w:rsid w:val="078E370B"/>
    <w:rsid w:val="079C79E5"/>
    <w:rsid w:val="0A720AB9"/>
    <w:rsid w:val="0A8C5F5E"/>
    <w:rsid w:val="0ADE7D80"/>
    <w:rsid w:val="0B735EA9"/>
    <w:rsid w:val="0BA129C6"/>
    <w:rsid w:val="0DE62EDC"/>
    <w:rsid w:val="0E547245"/>
    <w:rsid w:val="0EC565F8"/>
    <w:rsid w:val="0EE65882"/>
    <w:rsid w:val="101B353A"/>
    <w:rsid w:val="10860885"/>
    <w:rsid w:val="10B44E07"/>
    <w:rsid w:val="14FF1771"/>
    <w:rsid w:val="15190FE8"/>
    <w:rsid w:val="19636CD6"/>
    <w:rsid w:val="1AD25EC1"/>
    <w:rsid w:val="1D9E1D3F"/>
    <w:rsid w:val="23404A0F"/>
    <w:rsid w:val="24BE1264"/>
    <w:rsid w:val="24D63021"/>
    <w:rsid w:val="29804C8F"/>
    <w:rsid w:val="2AB3299A"/>
    <w:rsid w:val="2E224155"/>
    <w:rsid w:val="32BC3287"/>
    <w:rsid w:val="337E053C"/>
    <w:rsid w:val="343230D5"/>
    <w:rsid w:val="36554D38"/>
    <w:rsid w:val="38006C15"/>
    <w:rsid w:val="385B04F4"/>
    <w:rsid w:val="386C601F"/>
    <w:rsid w:val="38D46E50"/>
    <w:rsid w:val="3B1455F2"/>
    <w:rsid w:val="3D233E15"/>
    <w:rsid w:val="3D2739F3"/>
    <w:rsid w:val="3D523A0D"/>
    <w:rsid w:val="3F1E4982"/>
    <w:rsid w:val="40420B44"/>
    <w:rsid w:val="40C50AD3"/>
    <w:rsid w:val="42BF0C14"/>
    <w:rsid w:val="42DA1507"/>
    <w:rsid w:val="446D275D"/>
    <w:rsid w:val="486A5A26"/>
    <w:rsid w:val="4A897A9B"/>
    <w:rsid w:val="4D075C93"/>
    <w:rsid w:val="4F6B3C13"/>
    <w:rsid w:val="4FD02F23"/>
    <w:rsid w:val="50610B72"/>
    <w:rsid w:val="51693198"/>
    <w:rsid w:val="52592449"/>
    <w:rsid w:val="52ED3C59"/>
    <w:rsid w:val="53514ECE"/>
    <w:rsid w:val="536C7F5A"/>
    <w:rsid w:val="55A57753"/>
    <w:rsid w:val="55DB4F23"/>
    <w:rsid w:val="57AA6E55"/>
    <w:rsid w:val="5823259F"/>
    <w:rsid w:val="5CBE797C"/>
    <w:rsid w:val="5CEE19DF"/>
    <w:rsid w:val="5D557E62"/>
    <w:rsid w:val="5DC827E7"/>
    <w:rsid w:val="5FE61D49"/>
    <w:rsid w:val="65F04CCB"/>
    <w:rsid w:val="686A567B"/>
    <w:rsid w:val="69DF3FA1"/>
    <w:rsid w:val="6BB43DF4"/>
    <w:rsid w:val="6D000523"/>
    <w:rsid w:val="6DDD474D"/>
    <w:rsid w:val="70030ADC"/>
    <w:rsid w:val="708E730A"/>
    <w:rsid w:val="70FE58BC"/>
    <w:rsid w:val="75735432"/>
    <w:rsid w:val="7C1A4147"/>
    <w:rsid w:val="7D37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845231f1-ce55-4036-b6ae-3fccf158e843</errorID>
      <errorWord>下设</errorWord>
      <group>L1_Word</group>
      <groupName>字词问题</groupName>
      <ability>L2_Typo</ability>
      <abilityName>字词错误</abilityName>
      <candidateList>
        <item>下属</item>
      </candidateList>
      <explain/>
      <paraID>41ADC1BF</paraID>
      <start>7</start>
      <end>9</end>
      <status>ignored</status>
      <modifiedWord/>
      <trackRevisions>false</trackRevisions>
    </reviewItem>
    <reviewItem>
      <errorID>0b6417df-1c68-4ce2-a381-285dc894fb46</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558AD817</paraID>
      <start>24</start>
      <end>25</end>
      <status>ignored</status>
      <modifiedWord/>
      <trackRevisions>false</trackRevisions>
    </reviewItem>
    <reviewItem>
      <errorID>0dd3395b-ef58-437a-8109-d40284ad070e</errorID>
      <errorWord>(</errorWord>
      <group>L1_Format</group>
      <groupName>格式问题</groupName>
      <ability>L2_HalfPunc</ability>
      <abilityName>全半角检查</abilityName>
      <candidateList>
        <item>（</item>
      </candidateList>
      <explain>文本全半角错误。</explain>
      <paraID> DAADA62</paraID>
      <start>27</start>
      <end>28</end>
      <status>modified</status>
      <modifiedWord>（</modifiedWord>
      <trackRevisions>false</trackRevisions>
    </reviewItem>
    <reviewItem>
      <errorID>16a7f8d1-0f2a-4f60-b867-0794995c8840</errorID>
      <errorWord>)</errorWord>
      <group>L1_Format</group>
      <groupName>格式问题</groupName>
      <ability>L2_HalfPunc</ability>
      <abilityName>全半角检查</abilityName>
      <candidateList>
        <item>）</item>
      </candidateList>
      <explain>文本全半角错误。</explain>
      <paraID> DAADA62</paraID>
      <start>36</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1a2def0-719c-42cd-b929-f35373013ef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2820</Words>
  <Characters>2944</Characters>
  <Lines>0</Lines>
  <Paragraphs>0</Paragraphs>
  <TotalTime>64</TotalTime>
  <ScaleCrop>false</ScaleCrop>
  <LinksUpToDate>false</LinksUpToDate>
  <CharactersWithSpaces>3082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2025-12-01T02:50:00Z</dcterms:created>
  <dc:creator>工会</dc:creator>
  <cp:lastModifiedBy>女亭</cp:lastModifiedBy>
  <dcterms:modified xsi:type="dcterms:W3CDTF">2025-12-16T09:26:50Z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971D3C985B1248F4B5F02CA7C3ADE5BF_13</vt:lpwstr>
  </property>
  <property fmtid="{D5CDD505-2E9C-101B-9397-08002B2CF9AE}" pid="4" name="KSOTemplateDocerSaveRecord">
    <vt:lpwstr>eyJoZGlkIjoiMDYwMjk4NzJmZDZkODcwNDg1MGNhNjk2NTZiOTE4Y2QiLCJ1c2VySWQiOiIzOTk2ODg5ODQifQ==</vt:lpwstr>
  </property>
</Properties>
</file>