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D2C0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0081397B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竞聘岗位清单</w:t>
      </w:r>
    </w:p>
    <w:tbl>
      <w:tblPr>
        <w:tblStyle w:val="9"/>
        <w:tblW w:w="1071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84"/>
        <w:gridCol w:w="1515"/>
        <w:gridCol w:w="2205"/>
        <w:gridCol w:w="1786"/>
        <w:gridCol w:w="1536"/>
        <w:gridCol w:w="1178"/>
        <w:gridCol w:w="1807"/>
      </w:tblGrid>
      <w:tr w14:paraId="38546E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2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FBE26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6C5FC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岗位类别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3C200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岗位名称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907B1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所属部门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CB6D4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所属公司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2BE93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</w:rPr>
              <w:t>招聘人数</w:t>
            </w:r>
          </w:p>
        </w:tc>
        <w:tc>
          <w:tcPr>
            <w:tcW w:w="1807" w:type="dxa"/>
            <w:tcBorders>
              <w:tl2br w:val="nil"/>
              <w:tr2bl w:val="nil"/>
            </w:tcBorders>
            <w:shd w:val="clear" w:color="auto" w:fill="D7D7D7" w:themeFill="background1" w:themeFillShade="D8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BF269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2"/>
                <w:szCs w:val="22"/>
                <w:lang w:val="en-US" w:eastAsia="zh-CN"/>
              </w:rPr>
              <w:t>招聘形式</w:t>
            </w:r>
          </w:p>
        </w:tc>
      </w:tr>
      <w:tr w14:paraId="67FFFF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F94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983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职能管理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022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D8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综合管理部（校园服务部）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E84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四川师大置业发展有限公司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79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9E2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内部</w:t>
            </w:r>
          </w:p>
        </w:tc>
      </w:tr>
      <w:tr w14:paraId="050253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722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D5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92B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校园服务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AEF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综合管理部（校园服务部）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13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四川师大置业发展有限公司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1C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46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内部</w:t>
            </w:r>
          </w:p>
        </w:tc>
      </w:tr>
      <w:tr w14:paraId="34393E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54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47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E1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销售主管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9D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商贸部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9A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四川师大置业发展有限公司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3F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50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内部</w:t>
            </w:r>
          </w:p>
        </w:tc>
      </w:tr>
      <w:tr w14:paraId="6C1A44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B8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30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EE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销售内勤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EBA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商贸部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3E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四川师大置业发展有限公司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C2B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0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DF7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内部</w:t>
            </w:r>
          </w:p>
        </w:tc>
      </w:tr>
      <w:tr w14:paraId="420974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65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C8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E8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物业管理岗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E61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物业服务部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660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四川师大置业发展有限公司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3BF3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0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FF6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内部</w:t>
            </w:r>
          </w:p>
        </w:tc>
      </w:tr>
      <w:tr w14:paraId="43C32D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C93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86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业务管理</w:t>
            </w: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48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综合行政岗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3D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物业服务部</w:t>
            </w: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1EE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四川师大置业发展有限公司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547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0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0C4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内部</w:t>
            </w:r>
          </w:p>
        </w:tc>
      </w:tr>
      <w:tr w14:paraId="442AF9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F3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65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E72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583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CF0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E3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0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67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FCA0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0A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9AA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A5F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5D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3DC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371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0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9F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AC3B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516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4A2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BB3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06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DAF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AC6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0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661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1CB3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A6B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19B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672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64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CA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BF5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0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F9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5D0F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684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BAD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1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46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05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ED5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5B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36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9E4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BE4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0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F1B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01FB7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7726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714DB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合计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757AC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1807" w:type="dxa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CB356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</w:tr>
      <w:tr w14:paraId="721834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atLeast"/>
          <w:jc w:val="center"/>
        </w:trPr>
        <w:tc>
          <w:tcPr>
            <w:tcW w:w="10711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7BEA3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tLeast"/>
              <w:ind w:left="0" w:left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</w:p>
        </w:tc>
      </w:tr>
    </w:tbl>
    <w:p w14:paraId="5507927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115A285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6714B9A4">
      <w:pPr>
        <w:rPr>
          <w:rFonts w:hint="eastAsia"/>
          <w:b w:val="0"/>
          <w:bCs w:val="0"/>
          <w:lang w:val="en-US" w:eastAsia="zh-CN"/>
        </w:rPr>
      </w:pPr>
    </w:p>
    <w:p w14:paraId="528D5B9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内部竞聘岗位说明书及任职条件</w:t>
      </w:r>
    </w:p>
    <w:p w14:paraId="2342CC19">
      <w:pPr>
        <w:rPr>
          <w:rFonts w:hint="eastAsia"/>
          <w:b w:val="0"/>
          <w:bCs w:val="0"/>
          <w:lang w:val="en-US"/>
        </w:rPr>
      </w:pPr>
    </w:p>
    <w:p w14:paraId="26FD8EA2">
      <w:pPr>
        <w:snapToGrid/>
        <w:spacing w:before="0" w:after="0" w:line="240" w:lineRule="auto"/>
        <w:ind w:left="0" w:right="0"/>
        <w:jc w:val="left"/>
        <w:rPr>
          <w:rFonts w:hint="eastAsia" w:ascii="方正楷体_GB2312" w:hAnsi="方正楷体_GB2312" w:eastAsia="方正楷体_GB2312" w:cs="方正楷体_GB2312"/>
          <w:b w:val="0"/>
          <w:bCs w:val="0"/>
          <w:i w:val="0"/>
          <w:strike w:val="0"/>
          <w:color w:val="000000"/>
          <w:spacing w:val="0"/>
          <w:sz w:val="32"/>
          <w:szCs w:val="24"/>
          <w:u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i w:val="0"/>
          <w:strike w:val="0"/>
          <w:color w:val="000000"/>
          <w:spacing w:val="0"/>
          <w:sz w:val="32"/>
          <w:szCs w:val="24"/>
          <w:u w:val="none"/>
          <w:lang w:val="en-US" w:eastAsia="zh-CN"/>
        </w:rPr>
        <w:t>（1）行政管理岗1：</w:t>
      </w:r>
    </w:p>
    <w:tbl>
      <w:tblPr>
        <w:tblStyle w:val="10"/>
        <w:tblW w:w="9420" w:type="dxa"/>
        <w:jc w:val="center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520"/>
        <w:gridCol w:w="1605"/>
        <w:gridCol w:w="3060"/>
      </w:tblGrid>
      <w:tr w14:paraId="1BA3771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4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D73A6">
            <w:pPr>
              <w:snapToGrid/>
              <w:spacing w:before="0" w:after="0" w:line="240" w:lineRule="auto"/>
              <w:ind w:left="0" w:right="0"/>
              <w:jc w:val="left"/>
              <w:rPr>
                <w:b w:val="0"/>
                <w:bCs w:val="0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strike w:val="0"/>
                <w:color w:val="000000"/>
                <w:spacing w:val="0"/>
                <w:sz w:val="28"/>
                <w:u w:val="none"/>
              </w:rPr>
              <w:t>一、基本信息</w:t>
            </w:r>
          </w:p>
        </w:tc>
      </w:tr>
      <w:tr w14:paraId="0540785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B3070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岗位名称</w:t>
            </w:r>
          </w:p>
        </w:tc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EC5BA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  <w:t>行政管理</w:t>
            </w:r>
          </w:p>
        </w:tc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B18B5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所属部门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3C260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  <w:t>综合管理部</w:t>
            </w:r>
          </w:p>
        </w:tc>
      </w:tr>
      <w:tr w14:paraId="40870B7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F3503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直接上级</w:t>
            </w:r>
          </w:p>
        </w:tc>
        <w:tc>
          <w:tcPr>
            <w:tcW w:w="252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864EF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部长</w:t>
            </w:r>
          </w:p>
        </w:tc>
        <w:tc>
          <w:tcPr>
            <w:tcW w:w="160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65180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直接下级</w:t>
            </w:r>
          </w:p>
        </w:tc>
        <w:tc>
          <w:tcPr>
            <w:tcW w:w="306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9CF3E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/</w:t>
            </w:r>
          </w:p>
        </w:tc>
      </w:tr>
      <w:tr w14:paraId="3245EB4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C4B08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编制时间</w:t>
            </w:r>
          </w:p>
        </w:tc>
        <w:tc>
          <w:tcPr>
            <w:tcW w:w="252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0ABED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/</w:t>
            </w:r>
          </w:p>
        </w:tc>
        <w:tc>
          <w:tcPr>
            <w:tcW w:w="160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A13E8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岗位编号</w:t>
            </w:r>
          </w:p>
        </w:tc>
        <w:tc>
          <w:tcPr>
            <w:tcW w:w="306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5BE53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/</w:t>
            </w:r>
          </w:p>
        </w:tc>
      </w:tr>
      <w:tr w14:paraId="621DB00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  <w:jc w:val="center"/>
        </w:trPr>
        <w:tc>
          <w:tcPr>
            <w:tcW w:w="942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E11A4"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二、岗位职责</w:t>
            </w:r>
          </w:p>
        </w:tc>
      </w:tr>
      <w:tr w14:paraId="2530DB7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EBFFC"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职能</w:t>
            </w:r>
          </w:p>
        </w:tc>
        <w:tc>
          <w:tcPr>
            <w:tcW w:w="71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CFE50"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主要内容描述</w:t>
            </w:r>
          </w:p>
        </w:tc>
      </w:tr>
      <w:tr w14:paraId="5B2C277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68C2E">
            <w:pPr>
              <w:tabs>
                <w:tab w:val="left" w:pos="104"/>
              </w:tabs>
              <w:snapToGrid w:val="0"/>
              <w:spacing w:before="0" w:after="0" w:line="240" w:lineRule="auto"/>
              <w:ind w:left="0" w:leftChars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部门管理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06A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组织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公司内外部会议或活动，收集相关材料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；</w:t>
            </w:r>
          </w:p>
          <w:p w14:paraId="3344F0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协助上级起草综合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文稿材料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；</w:t>
            </w:r>
          </w:p>
          <w:p w14:paraId="25E417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负责日常办公用品（耗材）、文印设备等的采购、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预订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和维护管理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；</w:t>
            </w:r>
          </w:p>
          <w:p w14:paraId="4A852881">
            <w:pPr>
              <w:pStyle w:val="6"/>
              <w:ind w:left="0" w:leftChars="0" w:firstLine="0" w:firstLineChars="0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负责公司人事档案、经济合同档案管理。</w:t>
            </w:r>
          </w:p>
        </w:tc>
      </w:tr>
      <w:tr w14:paraId="69632F4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7EB33">
            <w:pPr>
              <w:tabs>
                <w:tab w:val="left" w:pos="104"/>
              </w:tabs>
              <w:snapToGrid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党建工作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F91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协助上级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支持公司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党支部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会议，包括会议安排、材料收集准备、会议记录等相关工作；</w:t>
            </w:r>
          </w:p>
          <w:p w14:paraId="76C9CC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协助上级开展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组织基层党建工作，包括管理党组织设置、调整、换届，党员发展、审批、党费收缴、党员教育、组织生活、党员信息管理等工作；</w:t>
            </w:r>
          </w:p>
          <w:p w14:paraId="068E18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协助上级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组织党员思想文化建设活动，定期组织党课及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党支部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会议、党支部学习和活动；</w:t>
            </w:r>
          </w:p>
          <w:p w14:paraId="64C75F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协助上级开展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公司精神文明、意识形态建设，组织学习与讨论活动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。</w:t>
            </w:r>
          </w:p>
        </w:tc>
      </w:tr>
      <w:tr w14:paraId="35DA829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76C8C">
            <w:pPr>
              <w:tabs>
                <w:tab w:val="left" w:pos="104"/>
              </w:tabs>
              <w:snapToGrid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人事工作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08F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协助上级开展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公司人力资源的未来发展，制定人力建设相关制度；</w:t>
            </w:r>
          </w:p>
          <w:p w14:paraId="0361F4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负责组织公司干部和员工的晋升或调整；</w:t>
            </w:r>
          </w:p>
          <w:p w14:paraId="5B0685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协助上级开展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薪酬管理、绩效管理、培训与开发、招聘与配置、劳动关系等事项。</w:t>
            </w:r>
          </w:p>
        </w:tc>
      </w:tr>
      <w:tr w14:paraId="3AE14DA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21F80">
            <w:pPr>
              <w:tabs>
                <w:tab w:val="left" w:pos="104"/>
              </w:tabs>
              <w:snapToGrid/>
              <w:spacing w:before="0" w:after="0" w:line="240" w:lineRule="auto"/>
              <w:ind w:left="0" w:leftChars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其他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3E5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上级单位和领导交办的其他工作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。</w:t>
            </w:r>
          </w:p>
        </w:tc>
      </w:tr>
      <w:tr w14:paraId="7F7FFFB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42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33229"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三、工作关系</w:t>
            </w:r>
          </w:p>
        </w:tc>
      </w:tr>
      <w:tr w14:paraId="4A9AB3D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F0B65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内部沟通关系</w:t>
            </w:r>
          </w:p>
        </w:tc>
        <w:tc>
          <w:tcPr>
            <w:tcW w:w="71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55D8E">
            <w:pPr>
              <w:tabs>
                <w:tab w:val="left" w:pos="104"/>
              </w:tabs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公司各部门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。</w:t>
            </w:r>
          </w:p>
        </w:tc>
      </w:tr>
      <w:tr w14:paraId="0F8CC40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C52AC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外部沟通关系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104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上级单位相关部门、政府相关职能部门、外部合作机构或个人等。</w:t>
            </w:r>
          </w:p>
        </w:tc>
      </w:tr>
      <w:tr w14:paraId="24CA7E0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42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84632"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四、任职资格</w:t>
            </w:r>
          </w:p>
        </w:tc>
      </w:tr>
      <w:tr w14:paraId="370FB6F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204A5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学历背景</w:t>
            </w:r>
          </w:p>
        </w:tc>
        <w:tc>
          <w:tcPr>
            <w:tcW w:w="71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AC1DC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本科及以上</w:t>
            </w:r>
          </w:p>
        </w:tc>
      </w:tr>
      <w:tr w14:paraId="026D23D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199F6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  <w:lang w:val="en-US" w:eastAsia="zh-CN"/>
              </w:rPr>
              <w:t>政治面貌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3C309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中共党员</w:t>
            </w:r>
          </w:p>
        </w:tc>
      </w:tr>
      <w:tr w14:paraId="67F2357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D964D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专业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88A74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不限，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行政管理、工商管理等相关专业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优先</w:t>
            </w:r>
          </w:p>
        </w:tc>
      </w:tr>
      <w:tr w14:paraId="47387C8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DCE31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工作经验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B7E0D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2年以上行政管理工作经验</w:t>
            </w:r>
          </w:p>
        </w:tc>
      </w:tr>
      <w:tr w14:paraId="45B4263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E6289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职称或证书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06E93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不限</w:t>
            </w:r>
          </w:p>
        </w:tc>
      </w:tr>
      <w:tr w14:paraId="1292FEA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F66CE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知识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  <w:lang w:val="en-US" w:eastAsia="zh-CN"/>
              </w:rPr>
              <w:t>技能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D4833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熟悉国家法律法规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常用办公操作系统和软件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；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具备行政管理相关知识。</w:t>
            </w:r>
          </w:p>
        </w:tc>
      </w:tr>
      <w:tr w14:paraId="309349C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385B0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  <w:lang w:val="en-US" w:eastAsia="zh-CN"/>
              </w:rPr>
              <w:t>能力素质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7EE0E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具有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良好的职业道德，原则性强，有较强的学习能力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；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较强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的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沟通协调能力，具备团队合作精神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等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。</w:t>
            </w:r>
          </w:p>
        </w:tc>
      </w:tr>
    </w:tbl>
    <w:p w14:paraId="58C73ED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69E3C54A">
      <w:pPr>
        <w:snapToGrid/>
        <w:spacing w:before="0" w:after="0" w:line="240" w:lineRule="auto"/>
        <w:ind w:left="0" w:right="0"/>
        <w:jc w:val="left"/>
        <w:rPr>
          <w:rFonts w:hint="default" w:ascii="方正楷体_GB2312" w:hAnsi="方正楷体_GB2312" w:eastAsia="方正楷体_GB2312" w:cs="方正楷体_GB2312"/>
          <w:b w:val="0"/>
          <w:bCs w:val="0"/>
          <w:i w:val="0"/>
          <w:strike w:val="0"/>
          <w:color w:val="000000"/>
          <w:spacing w:val="0"/>
          <w:sz w:val="32"/>
          <w:szCs w:val="24"/>
          <w:u w:val="none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i w:val="0"/>
          <w:strike w:val="0"/>
          <w:color w:val="000000"/>
          <w:spacing w:val="0"/>
          <w:sz w:val="32"/>
          <w:szCs w:val="24"/>
          <w:u w:val="none"/>
          <w:lang w:val="en-US" w:eastAsia="zh-CN"/>
        </w:rPr>
        <w:t>（2）校园服务岗：</w:t>
      </w:r>
    </w:p>
    <w:tbl>
      <w:tblPr>
        <w:tblStyle w:val="10"/>
        <w:tblW w:w="9420" w:type="dxa"/>
        <w:jc w:val="center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520"/>
        <w:gridCol w:w="1605"/>
        <w:gridCol w:w="3060"/>
      </w:tblGrid>
      <w:tr w14:paraId="6A2EB88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4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7FCAF"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一、基本信息</w:t>
            </w:r>
          </w:p>
        </w:tc>
      </w:tr>
      <w:tr w14:paraId="6340022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4478E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岗位名称</w:t>
            </w:r>
          </w:p>
        </w:tc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898D8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  <w:t>行政管理</w:t>
            </w:r>
          </w:p>
        </w:tc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93C53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所属部门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C800E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  <w:t>综合管理部</w:t>
            </w:r>
          </w:p>
        </w:tc>
      </w:tr>
      <w:tr w14:paraId="6D9C13F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6DC8B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直接上级</w:t>
            </w:r>
          </w:p>
        </w:tc>
        <w:tc>
          <w:tcPr>
            <w:tcW w:w="252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694F9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部长</w:t>
            </w:r>
          </w:p>
        </w:tc>
        <w:tc>
          <w:tcPr>
            <w:tcW w:w="160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84878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直接下级</w:t>
            </w:r>
          </w:p>
        </w:tc>
        <w:tc>
          <w:tcPr>
            <w:tcW w:w="306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F2CC7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/</w:t>
            </w:r>
          </w:p>
        </w:tc>
      </w:tr>
      <w:tr w14:paraId="7173E1B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D0C15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编制时间</w:t>
            </w:r>
          </w:p>
        </w:tc>
        <w:tc>
          <w:tcPr>
            <w:tcW w:w="252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4F88D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/</w:t>
            </w:r>
          </w:p>
        </w:tc>
        <w:tc>
          <w:tcPr>
            <w:tcW w:w="160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6A25B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岗位编号</w:t>
            </w:r>
          </w:p>
        </w:tc>
        <w:tc>
          <w:tcPr>
            <w:tcW w:w="306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00812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/</w:t>
            </w:r>
          </w:p>
        </w:tc>
      </w:tr>
      <w:tr w14:paraId="71D98BD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  <w:jc w:val="center"/>
        </w:trPr>
        <w:tc>
          <w:tcPr>
            <w:tcW w:w="942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63A0A"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二、岗位职责</w:t>
            </w:r>
          </w:p>
        </w:tc>
      </w:tr>
      <w:tr w14:paraId="0B144C2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B2848"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职能</w:t>
            </w:r>
          </w:p>
        </w:tc>
        <w:tc>
          <w:tcPr>
            <w:tcW w:w="71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6CDDD"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主要内容描述</w:t>
            </w:r>
          </w:p>
        </w:tc>
      </w:tr>
      <w:tr w14:paraId="79D7D43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  <w:jc w:val="center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C8D56">
            <w:pPr>
              <w:tabs>
                <w:tab w:val="left" w:pos="104"/>
              </w:tabs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业务主管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lang w:val="en-US" w:eastAsia="zh-CN"/>
              </w:rPr>
              <w:t>（校园服务岗一）</w:t>
            </w:r>
          </w:p>
        </w:tc>
        <w:tc>
          <w:tcPr>
            <w:tcW w:w="718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B9A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监控快递项目分拣、运力、配送全流程安全，确保执行合规达标并纠正违规操作；保障项目符合行业法规及公司制度；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跟踪客户反馈与投诉处理，维护服务质量与口碑，定期汇总监管情况。</w:t>
            </w:r>
          </w:p>
          <w:p w14:paraId="6F98B4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2.负责校园交通车日常调度、车况安全巡检、现场乘车秩序管理、师生诉求及投诉处理；同步开展校内共享充电宝点位巡查、设备故障报修、设备安全排查。</w:t>
            </w:r>
          </w:p>
        </w:tc>
      </w:tr>
      <w:tr w14:paraId="2EB1A84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23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A0C16">
            <w:pPr>
              <w:tabs>
                <w:tab w:val="left" w:pos="104"/>
              </w:tabs>
              <w:snapToGrid w:val="0"/>
              <w:spacing w:before="0" w:after="0" w:line="240" w:lineRule="auto"/>
              <w:ind w:left="0" w:leftChars="0" w:right="0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  <w:lang w:val="en-US" w:eastAsia="zh-CN"/>
              </w:rPr>
              <w:t>综合管理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strike w:val="0"/>
                <w:color w:val="000000"/>
                <w:spacing w:val="0"/>
                <w:sz w:val="30"/>
                <w:szCs w:val="30"/>
                <w:u w:val="none"/>
                <w:lang w:val="en-US" w:eastAsia="zh-CN"/>
              </w:rPr>
              <w:t>（校园服务岗二、三）</w:t>
            </w:r>
          </w:p>
        </w:tc>
        <w:tc>
          <w:tcPr>
            <w:tcW w:w="7185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9D5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协助上级对公司进行安全管理工作；</w:t>
            </w:r>
          </w:p>
          <w:p w14:paraId="23C72C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负责对外联系，包括但不限于业务拓展与新引入的业务工作推进；</w:t>
            </w:r>
          </w:p>
          <w:p w14:paraId="190B8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负责公司水、电、气、网络等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物业后勤工作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。</w:t>
            </w:r>
          </w:p>
          <w:p w14:paraId="260ACE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上级单位和领导交办的其他工作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。</w:t>
            </w:r>
          </w:p>
        </w:tc>
      </w:tr>
      <w:tr w14:paraId="1AA0085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42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CF93B"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三、工作关系</w:t>
            </w:r>
          </w:p>
        </w:tc>
      </w:tr>
      <w:tr w14:paraId="43BC78A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3AD97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内部沟通关系</w:t>
            </w:r>
          </w:p>
        </w:tc>
        <w:tc>
          <w:tcPr>
            <w:tcW w:w="71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70846">
            <w:pPr>
              <w:tabs>
                <w:tab w:val="left" w:pos="104"/>
              </w:tabs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公司各部门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。</w:t>
            </w:r>
          </w:p>
        </w:tc>
      </w:tr>
      <w:tr w14:paraId="5540CF3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EE402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外部沟通关系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5E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上级单位相关部门、政府相关职能部门、外部合作机构或个人等。</w:t>
            </w:r>
          </w:p>
        </w:tc>
      </w:tr>
      <w:tr w14:paraId="1A9C60E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42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A848D">
            <w:pPr>
              <w:snapToGrid/>
              <w:spacing w:before="0" w:after="0" w:line="240" w:lineRule="auto"/>
              <w:ind w:left="0" w:right="0"/>
              <w:jc w:val="lef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四、任职资格</w:t>
            </w:r>
          </w:p>
        </w:tc>
      </w:tr>
      <w:tr w14:paraId="488EF35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F44A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学历背景</w:t>
            </w:r>
          </w:p>
        </w:tc>
        <w:tc>
          <w:tcPr>
            <w:tcW w:w="71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DC448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专科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及以上</w:t>
            </w:r>
          </w:p>
        </w:tc>
      </w:tr>
      <w:tr w14:paraId="21E4E23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4549D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  <w:lang w:val="en-US" w:eastAsia="zh-CN"/>
              </w:rPr>
              <w:t>政治面貌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DA923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不限</w:t>
            </w:r>
          </w:p>
        </w:tc>
      </w:tr>
      <w:tr w14:paraId="731E686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E71D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专业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D49E6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不限</w:t>
            </w:r>
          </w:p>
        </w:tc>
      </w:tr>
      <w:tr w14:paraId="3D2827A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FEE46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工作经验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34437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2年以上业务管理工作经验</w:t>
            </w:r>
          </w:p>
        </w:tc>
      </w:tr>
      <w:tr w14:paraId="1A7B199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86262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职称或证书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43FBC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不限</w:t>
            </w:r>
          </w:p>
        </w:tc>
      </w:tr>
      <w:tr w14:paraId="587BD50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D095F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知识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  <w:lang w:val="en-US" w:eastAsia="zh-CN"/>
              </w:rPr>
              <w:t>技能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7FBF3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熟悉国家法律法规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常用办公操作系统和软件。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业务主管岗需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熟悉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快递、校园交通车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业务规范、服务标准及操作流程。</w:t>
            </w:r>
          </w:p>
        </w:tc>
      </w:tr>
      <w:tr w14:paraId="47D99F5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8C891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0"/>
                <w:szCs w:val="30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strike w:val="0"/>
                <w:color w:val="000000"/>
                <w:spacing w:val="0"/>
                <w:sz w:val="30"/>
                <w:szCs w:val="30"/>
                <w:u w:val="none"/>
                <w:lang w:val="en-US" w:eastAsia="zh-CN"/>
              </w:rPr>
              <w:t>能力素质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3C743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具有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良好的职业道德，原则性强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，具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有较强的学习能力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；有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较强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的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沟通协调能力，具备团队合作精神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等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。</w:t>
            </w:r>
          </w:p>
        </w:tc>
      </w:tr>
    </w:tbl>
    <w:p w14:paraId="5C7A2022">
      <w:pPr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</w:p>
    <w:p w14:paraId="7F168FE9">
      <w:pP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（4）销售管理岗：</w:t>
      </w:r>
    </w:p>
    <w:tbl>
      <w:tblPr>
        <w:tblStyle w:val="10"/>
        <w:tblW w:w="9420" w:type="dxa"/>
        <w:jc w:val="center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520"/>
        <w:gridCol w:w="1605"/>
        <w:gridCol w:w="3060"/>
      </w:tblGrid>
      <w:tr w14:paraId="723B48F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4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C3072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一、基本信息</w:t>
            </w:r>
          </w:p>
        </w:tc>
      </w:tr>
      <w:tr w14:paraId="7C1D912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C58B1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岗位名称</w:t>
            </w:r>
          </w:p>
        </w:tc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37A75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销售管理岗</w:t>
            </w:r>
          </w:p>
        </w:tc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DB385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所属部门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CC711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商贸部</w:t>
            </w:r>
          </w:p>
        </w:tc>
      </w:tr>
      <w:tr w14:paraId="391702A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70F17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直接上级</w:t>
            </w:r>
          </w:p>
        </w:tc>
        <w:tc>
          <w:tcPr>
            <w:tcW w:w="252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AB18F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部长/副部长</w:t>
            </w:r>
          </w:p>
        </w:tc>
        <w:tc>
          <w:tcPr>
            <w:tcW w:w="160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A8A60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直接下级</w:t>
            </w:r>
          </w:p>
        </w:tc>
        <w:tc>
          <w:tcPr>
            <w:tcW w:w="306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B4D08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/</w:t>
            </w:r>
          </w:p>
        </w:tc>
      </w:tr>
      <w:tr w14:paraId="6E55D3A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E675C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编制时间</w:t>
            </w:r>
          </w:p>
        </w:tc>
        <w:tc>
          <w:tcPr>
            <w:tcW w:w="252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01D53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/</w:t>
            </w:r>
          </w:p>
        </w:tc>
        <w:tc>
          <w:tcPr>
            <w:tcW w:w="160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1B805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岗位编号</w:t>
            </w:r>
          </w:p>
        </w:tc>
        <w:tc>
          <w:tcPr>
            <w:tcW w:w="306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D5A80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/</w:t>
            </w:r>
          </w:p>
        </w:tc>
      </w:tr>
      <w:tr w14:paraId="1499C52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  <w:jc w:val="center"/>
        </w:trPr>
        <w:tc>
          <w:tcPr>
            <w:tcW w:w="942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601A3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二、岗位职责</w:t>
            </w:r>
          </w:p>
        </w:tc>
      </w:tr>
      <w:tr w14:paraId="44EB436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E05AB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职能</w:t>
            </w:r>
          </w:p>
        </w:tc>
        <w:tc>
          <w:tcPr>
            <w:tcW w:w="71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C656A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主要内容描述</w:t>
            </w:r>
          </w:p>
        </w:tc>
      </w:tr>
      <w:tr w14:paraId="3511ED1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CC5B3">
            <w:pPr>
              <w:tabs>
                <w:tab w:val="left" w:pos="104"/>
              </w:tabs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门店运营</w:t>
            </w:r>
          </w:p>
          <w:p w14:paraId="1085096F">
            <w:pPr>
              <w:tabs>
                <w:tab w:val="left" w:pos="104"/>
              </w:tabs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  <w:t>（销售管理岗一、二）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46927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1.负责狮子山校区、成龙校区超市的日常经营、安全等管理；</w:t>
            </w:r>
          </w:p>
          <w:p w14:paraId="0F52CE9E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2.监督商品陈列、库存与补货，控制成本损耗，确保超市销售环节有序运行；</w:t>
            </w:r>
          </w:p>
          <w:p w14:paraId="76CD47E1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3.负责售后管理，主动关注顾客需求与反馈，妥善处理顾客投诉及退换货事宜；</w:t>
            </w:r>
          </w:p>
          <w:p w14:paraId="3C4B83B1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4.与采购、财务等部门协同，对接外部合作方，保障超市销售相关工作顺畅推进；‌</w:t>
            </w:r>
          </w:p>
          <w:p w14:paraId="3807E801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5.负责门店促销方案的落地执行；</w:t>
            </w:r>
          </w:p>
          <w:p w14:paraId="225C4BE0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6.协助财务人员完成应收账款回收工作。</w:t>
            </w:r>
          </w:p>
          <w:p w14:paraId="49D79E3A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7.负责落实超市的消防管理，包括消防设施、设备的检查更新，开展消防演习等；</w:t>
            </w:r>
          </w:p>
          <w:p w14:paraId="6FDDE658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8.负责超市员工日常管理，包括排班、考勤、绩效考评、业务培训及团队建设。</w:t>
            </w:r>
          </w:p>
          <w:p w14:paraId="5AC790FC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9.上级单位和领导交办的其他工作。</w:t>
            </w:r>
          </w:p>
        </w:tc>
      </w:tr>
      <w:tr w14:paraId="298E685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118BE">
            <w:pPr>
              <w:tabs>
                <w:tab w:val="left" w:pos="104"/>
              </w:tabs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饮用水运营</w:t>
            </w:r>
          </w:p>
          <w:p w14:paraId="184DB595">
            <w:pPr>
              <w:tabs>
                <w:tab w:val="left" w:pos="104"/>
              </w:tabs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  <w:t>（销售管理岗三）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EA68D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负责直饮水、桶装水的运营管理、安全管理；</w:t>
            </w:r>
          </w:p>
          <w:p w14:paraId="5FB85C04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2.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监督合作方运维方案、维修时效、投诉处理等工作的执行情况；</w:t>
            </w:r>
          </w:p>
          <w:p w14:paraId="3EAEFBC4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3.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协助财务人员完成应收账款回收工作；</w:t>
            </w:r>
          </w:p>
          <w:p w14:paraId="59FD60C6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4.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跟进合作方各类费用（包含但不限于水电费、管理费等）的缴纳进度，确保本部门工作正常运转。</w:t>
            </w:r>
          </w:p>
          <w:p w14:paraId="68766C36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5.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根据工作需要，加强学校各职能部门沟通协调工作；</w:t>
            </w:r>
          </w:p>
          <w:p w14:paraId="22223D1E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6.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负责本部门报表的编制工作；</w:t>
            </w:r>
          </w:p>
          <w:p w14:paraId="783BCF58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7.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上级单位和领导交办的其他工作。</w:t>
            </w:r>
          </w:p>
        </w:tc>
      </w:tr>
      <w:tr w14:paraId="0EE3823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42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0290B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三、工作关系</w:t>
            </w:r>
          </w:p>
        </w:tc>
      </w:tr>
      <w:tr w14:paraId="0195840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704B8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内部沟通关系</w:t>
            </w:r>
          </w:p>
        </w:tc>
        <w:tc>
          <w:tcPr>
            <w:tcW w:w="71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23343">
            <w:pPr>
              <w:tabs>
                <w:tab w:val="left" w:pos="104"/>
              </w:tabs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公司各部门。</w:t>
            </w:r>
          </w:p>
        </w:tc>
      </w:tr>
      <w:tr w14:paraId="73CBBC2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7EA85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外部沟通关系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CBC2C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上级单位相关部门、政府相关职能部门、外部合作机构或个人等。</w:t>
            </w:r>
          </w:p>
        </w:tc>
      </w:tr>
      <w:tr w14:paraId="715144F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42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EDC2B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四、任职资格</w:t>
            </w:r>
          </w:p>
        </w:tc>
      </w:tr>
      <w:tr w14:paraId="1007A52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EE442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学历背景</w:t>
            </w:r>
          </w:p>
        </w:tc>
        <w:tc>
          <w:tcPr>
            <w:tcW w:w="71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7AAFD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不限。</w:t>
            </w:r>
          </w:p>
        </w:tc>
      </w:tr>
      <w:tr w14:paraId="0684F11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75263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政治面貌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0608F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不限。</w:t>
            </w:r>
          </w:p>
        </w:tc>
      </w:tr>
      <w:tr w14:paraId="5B772CA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1E077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专业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D03C9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不限。</w:t>
            </w:r>
          </w:p>
        </w:tc>
      </w:tr>
      <w:tr w14:paraId="717A15C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97AE9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工作经验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CE781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3年以上门店运营/饮用水运营等相关工作经验。</w:t>
            </w:r>
          </w:p>
        </w:tc>
      </w:tr>
      <w:tr w14:paraId="6585D16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366C9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职称或证书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B1D09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不限。</w:t>
            </w:r>
          </w:p>
        </w:tc>
      </w:tr>
      <w:tr w14:paraId="507CC1B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EAB1D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知识技能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763D0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了解超市、饮用水运转流程等相关知识；熟悉基本的办公软件操作知识。</w:t>
            </w:r>
          </w:p>
        </w:tc>
      </w:tr>
      <w:tr w14:paraId="57BCCB2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1125A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能力素质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9FB5C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能适应灵活的工作时间，责任心强，擅长沟通，工作细致认真。</w:t>
            </w:r>
          </w:p>
        </w:tc>
      </w:tr>
    </w:tbl>
    <w:p w14:paraId="1E729C3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41ACD9BF">
      <w:pP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（5）销售内勤岗：</w:t>
      </w:r>
    </w:p>
    <w:tbl>
      <w:tblPr>
        <w:tblStyle w:val="10"/>
        <w:tblW w:w="9420" w:type="dxa"/>
        <w:jc w:val="center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520"/>
        <w:gridCol w:w="1605"/>
        <w:gridCol w:w="3060"/>
      </w:tblGrid>
      <w:tr w14:paraId="0EC67FF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4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C6CCB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一、基本信息</w:t>
            </w:r>
          </w:p>
        </w:tc>
      </w:tr>
      <w:tr w14:paraId="31BCBED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6EC02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岗位名称</w:t>
            </w:r>
          </w:p>
        </w:tc>
        <w:tc>
          <w:tcPr>
            <w:tcW w:w="25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8F00E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销售内勤岗</w:t>
            </w:r>
          </w:p>
        </w:tc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E0F25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所属部门</w:t>
            </w:r>
          </w:p>
        </w:tc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7D1EA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商贸部</w:t>
            </w:r>
          </w:p>
        </w:tc>
      </w:tr>
      <w:tr w14:paraId="70C5DA2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15CB3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直接上级</w:t>
            </w:r>
          </w:p>
        </w:tc>
        <w:tc>
          <w:tcPr>
            <w:tcW w:w="252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E13C6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部长/副部长</w:t>
            </w:r>
          </w:p>
        </w:tc>
        <w:tc>
          <w:tcPr>
            <w:tcW w:w="160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9571E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直接下级</w:t>
            </w:r>
          </w:p>
        </w:tc>
        <w:tc>
          <w:tcPr>
            <w:tcW w:w="306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FD89D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/</w:t>
            </w:r>
          </w:p>
        </w:tc>
      </w:tr>
      <w:tr w14:paraId="186A47C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EB8D8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编制时间</w:t>
            </w:r>
          </w:p>
        </w:tc>
        <w:tc>
          <w:tcPr>
            <w:tcW w:w="252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3CF6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/</w:t>
            </w:r>
          </w:p>
        </w:tc>
        <w:tc>
          <w:tcPr>
            <w:tcW w:w="160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DAB5F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岗位编号</w:t>
            </w:r>
          </w:p>
        </w:tc>
        <w:tc>
          <w:tcPr>
            <w:tcW w:w="306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414AF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/</w:t>
            </w:r>
          </w:p>
        </w:tc>
      </w:tr>
      <w:tr w14:paraId="4675FDF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  <w:jc w:val="center"/>
        </w:trPr>
        <w:tc>
          <w:tcPr>
            <w:tcW w:w="942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F8A36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二、岗位职责</w:t>
            </w:r>
          </w:p>
        </w:tc>
      </w:tr>
      <w:tr w14:paraId="48901AB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C464B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职能</w:t>
            </w:r>
          </w:p>
        </w:tc>
        <w:tc>
          <w:tcPr>
            <w:tcW w:w="71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17E1F">
            <w:pPr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主要内容描述</w:t>
            </w:r>
          </w:p>
        </w:tc>
      </w:tr>
      <w:tr w14:paraId="3632493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5C8D6">
            <w:pPr>
              <w:tabs>
                <w:tab w:val="left" w:pos="104"/>
              </w:tabs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行政后勤</w:t>
            </w:r>
          </w:p>
          <w:p w14:paraId="12D6EDA4">
            <w:pPr>
              <w:tabs>
                <w:tab w:val="left" w:pos="104"/>
              </w:tabs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  <w:t>（销售内勤岗一）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39B83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1.负责做好部门行政后勤工作；</w:t>
            </w:r>
          </w:p>
          <w:p w14:paraId="30A1C2CA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2.负责部门文件、合同、各类报告等资料的存档、管理与上报工作；</w:t>
            </w:r>
          </w:p>
          <w:p w14:paraId="48BA7CD3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3.负责部门财务报销、报表报送等工作；</w:t>
            </w:r>
          </w:p>
          <w:p w14:paraId="35538265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4.负责落实公司群团工会事务；</w:t>
            </w:r>
          </w:p>
          <w:p w14:paraId="5FBE2B11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5.负责部门各经营点的安全检查，落实学校和上级公司各项要求。</w:t>
            </w:r>
          </w:p>
          <w:p w14:paraId="5FD27C62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6.负责部门人事工作，解决员工诉求，调解劳动争议；</w:t>
            </w:r>
          </w:p>
          <w:p w14:paraId="28FA9D3C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7.负责部门小程序运营、推广、配送、社群管理等工作；</w:t>
            </w:r>
          </w:p>
          <w:p w14:paraId="3502598D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40" w:leftChars="0" w:hanging="44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8.完成上级单位和领导交办的其他工作。</w:t>
            </w:r>
          </w:p>
        </w:tc>
      </w:tr>
      <w:tr w14:paraId="3F99DED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32775">
            <w:pPr>
              <w:tabs>
                <w:tab w:val="left" w:pos="104"/>
              </w:tabs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采购管理</w:t>
            </w:r>
          </w:p>
          <w:p w14:paraId="5012A898">
            <w:pPr>
              <w:tabs>
                <w:tab w:val="left" w:pos="104"/>
              </w:tabs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  <w:t>（销售内勤岗二）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0D2F2">
            <w:pPr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负责超市全品类采购工作，根据订单需求，确保商品按时、按质、按量完成采购与交付；</w:t>
            </w:r>
          </w:p>
          <w:p w14:paraId="0E698787">
            <w:pPr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2.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负责对应品类供应商的日常维护与管理；</w:t>
            </w:r>
          </w:p>
          <w:p w14:paraId="0180F1F5">
            <w:pPr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3.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处理供应商往来账目，保证供应商与公司账务清晰准确；</w:t>
            </w:r>
          </w:p>
          <w:p w14:paraId="4ACEE20D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4.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负责与学校各部门的沟通联系；</w:t>
            </w:r>
          </w:p>
          <w:p w14:paraId="7DC2E057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5.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负责超市商品供价、售价的初审工作；</w:t>
            </w:r>
          </w:p>
          <w:p w14:paraId="38256A2F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6.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负责超市新建商品的初审工作；</w:t>
            </w:r>
          </w:p>
          <w:p w14:paraId="0E675B3A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7.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及时掌握市场行情，及时提出超市商品动态调整策略；</w:t>
            </w:r>
          </w:p>
          <w:p w14:paraId="58F3ACA7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8.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负责超市年度促销方案的初拟及与供应商沟通工作；</w:t>
            </w:r>
          </w:p>
          <w:p w14:paraId="2E2384DB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9.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配合小程序运营人员做好促销商品等相关工作；</w:t>
            </w:r>
          </w:p>
          <w:p w14:paraId="76DAB68B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10.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完成上级单位和领导交办的其他工作。</w:t>
            </w:r>
          </w:p>
        </w:tc>
      </w:tr>
      <w:tr w14:paraId="3EF804D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1955B">
            <w:pPr>
              <w:tabs>
                <w:tab w:val="left" w:pos="104"/>
              </w:tabs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结算员</w:t>
            </w:r>
          </w:p>
          <w:p w14:paraId="7A860DB3">
            <w:pPr>
              <w:tabs>
                <w:tab w:val="left" w:pos="104"/>
              </w:tabs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  <w:t>（销售内勤岗三）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99FE5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负责部门现金的收取及缴存工作；</w:t>
            </w:r>
          </w:p>
          <w:p w14:paraId="4777D228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2.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负责部门应收账款核对、催收等工作；</w:t>
            </w:r>
          </w:p>
          <w:p w14:paraId="5AC62AB0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3.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负责部门营收数据的核对工作；</w:t>
            </w:r>
          </w:p>
          <w:p w14:paraId="7F6079D3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4.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负责部门经营报表的编制工作；</w:t>
            </w:r>
          </w:p>
          <w:p w14:paraId="332E9654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5.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负责供应商货款核对及结算工作；</w:t>
            </w:r>
          </w:p>
          <w:p w14:paraId="46C1051E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6.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配合完成部门盘点工作；</w:t>
            </w:r>
          </w:p>
          <w:p w14:paraId="4BACDD96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7.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具备基本的数据敏感性及问题反馈意识；</w:t>
            </w:r>
          </w:p>
          <w:p w14:paraId="03C88737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8.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完成上级单位和领导交办的其他工作。</w:t>
            </w:r>
          </w:p>
        </w:tc>
      </w:tr>
      <w:tr w14:paraId="3696DC1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6600C">
            <w:pPr>
              <w:tabs>
                <w:tab w:val="left" w:pos="104"/>
              </w:tabs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微机员</w:t>
            </w:r>
          </w:p>
          <w:p w14:paraId="6312D192">
            <w:pPr>
              <w:tabs>
                <w:tab w:val="left" w:pos="104"/>
              </w:tabs>
              <w:snapToGrid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</w:rPr>
              <w:t>（销售内勤岗四）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72F2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负责供应商及商品信息的建档工作；</w:t>
            </w:r>
          </w:p>
          <w:p w14:paraId="1537B7C9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2.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按照采购订单完成商品规格、商品价格、商品数量等相关信息的录入及核对工作；</w:t>
            </w:r>
          </w:p>
          <w:p w14:paraId="159255E4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3.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配合完成部门盘点工作；</w:t>
            </w:r>
          </w:p>
          <w:p w14:paraId="29F5C453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4.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制作入库单、退货单等凭证并归档，配合完成商品验收与分拣；</w:t>
            </w:r>
          </w:p>
          <w:p w14:paraId="691B4E39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5.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具备基本的数据敏感性及问题反馈意识；</w:t>
            </w:r>
          </w:p>
          <w:p w14:paraId="2F8FB170">
            <w:pPr>
              <w:pStyle w:val="13"/>
              <w:numPr>
                <w:ilvl w:val="0"/>
                <w:numId w:val="0"/>
              </w:numPr>
              <w:tabs>
                <w:tab w:val="left" w:pos="104"/>
              </w:tabs>
              <w:snapToGrid w:val="0"/>
              <w:ind w:left="420" w:leftChars="0" w:hanging="420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30"/>
                <w:szCs w:val="30"/>
              </w:rPr>
              <w:t>6.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完成上级单位和领导交办的其他工作。</w:t>
            </w:r>
          </w:p>
        </w:tc>
      </w:tr>
      <w:tr w14:paraId="68A9273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42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76136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三、工作关系</w:t>
            </w:r>
          </w:p>
        </w:tc>
      </w:tr>
      <w:tr w14:paraId="144B283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13CB9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内部沟通关系</w:t>
            </w:r>
          </w:p>
        </w:tc>
        <w:tc>
          <w:tcPr>
            <w:tcW w:w="71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34859">
            <w:pPr>
              <w:tabs>
                <w:tab w:val="left" w:pos="104"/>
              </w:tabs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公司各部门。</w:t>
            </w:r>
          </w:p>
        </w:tc>
      </w:tr>
      <w:tr w14:paraId="1603D2B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2B46D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外部沟通关系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08965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上级单位相关部门、政府相关职能部门、外部合作机构或个人等。</w:t>
            </w:r>
          </w:p>
        </w:tc>
      </w:tr>
      <w:tr w14:paraId="161DA19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420" w:type="dxa"/>
            <w:gridSpan w:val="4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69277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四、任职资格</w:t>
            </w:r>
          </w:p>
        </w:tc>
      </w:tr>
      <w:tr w14:paraId="56DFD97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E01B2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学历背景</w:t>
            </w:r>
          </w:p>
        </w:tc>
        <w:tc>
          <w:tcPr>
            <w:tcW w:w="718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3AE3B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不限。</w:t>
            </w:r>
          </w:p>
        </w:tc>
      </w:tr>
      <w:tr w14:paraId="7D13CAA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751E5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政治面貌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DB4F5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不限。</w:t>
            </w:r>
          </w:p>
        </w:tc>
      </w:tr>
      <w:tr w14:paraId="0F7FDA0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27CF3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专业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07907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不限。</w:t>
            </w:r>
          </w:p>
        </w:tc>
      </w:tr>
      <w:tr w14:paraId="357970D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C529A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工作经验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9B4CA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1年以上门店运营等相关工作经验。</w:t>
            </w:r>
          </w:p>
        </w:tc>
      </w:tr>
      <w:tr w14:paraId="7C03920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BB311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职称或证书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1526B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销售内勤岗三具备会计专业技术资格证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优先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，其他不限。</w:t>
            </w:r>
          </w:p>
        </w:tc>
      </w:tr>
      <w:tr w14:paraId="70859B2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641D5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知识技能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85BC5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了解超市、饮用水运转流程等相关知识；熟悉基本的办公软件操作知识。</w:t>
            </w:r>
          </w:p>
        </w:tc>
      </w:tr>
      <w:tr w14:paraId="57BB8C8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D703F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能力素质</w:t>
            </w:r>
          </w:p>
        </w:tc>
        <w:tc>
          <w:tcPr>
            <w:tcW w:w="7185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7F555">
            <w:pPr>
              <w:tabs>
                <w:tab w:val="left" w:pos="104"/>
              </w:tabs>
              <w:snapToGrid w:val="0"/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30"/>
                <w:szCs w:val="30"/>
              </w:rPr>
              <w:t>能适应灵活的工作时间，责任心强，擅长沟通，工作细致认真。</w:t>
            </w:r>
          </w:p>
        </w:tc>
      </w:tr>
    </w:tbl>
    <w:p w14:paraId="2E7E2D4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仿宋_GB2312" w:hAnsi="宋体" w:eastAsia="仿宋_GB2312" w:cs="宋体"/>
          <w:b w:val="0"/>
          <w:bCs w:val="0"/>
          <w:sz w:val="28"/>
          <w:szCs w:val="28"/>
          <w:lang w:val="en-US" w:eastAsia="zh-CN"/>
        </w:rPr>
      </w:pPr>
    </w:p>
    <w:p w14:paraId="40F74F4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方正楷体_GB2312" w:hAnsi="方正楷体_GB2312" w:eastAsia="方正楷体_GB2312" w:cs="方正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32"/>
          <w:szCs w:val="32"/>
          <w:lang w:val="en-US" w:eastAsia="zh-CN"/>
        </w:rPr>
        <w:t>（6）物业管理岗：</w:t>
      </w:r>
    </w:p>
    <w:tbl>
      <w:tblPr>
        <w:tblStyle w:val="9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8"/>
        <w:gridCol w:w="2530"/>
        <w:gridCol w:w="1612"/>
        <w:gridCol w:w="3048"/>
        <w:gridCol w:w="12"/>
      </w:tblGrid>
      <w:tr w14:paraId="51213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66DE3F54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一、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基本信息</w:t>
            </w:r>
          </w:p>
        </w:tc>
      </w:tr>
      <w:tr w14:paraId="25B37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463225D9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岗位名称</w:t>
            </w:r>
          </w:p>
        </w:tc>
        <w:tc>
          <w:tcPr>
            <w:tcW w:w="2530" w:type="dxa"/>
            <w:vAlign w:val="center"/>
          </w:tcPr>
          <w:p w14:paraId="285B2DC0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物业管理岗</w:t>
            </w:r>
          </w:p>
        </w:tc>
        <w:tc>
          <w:tcPr>
            <w:tcW w:w="1612" w:type="dxa"/>
            <w:vAlign w:val="center"/>
          </w:tcPr>
          <w:p w14:paraId="7FE0D66B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所属部门</w:t>
            </w:r>
          </w:p>
        </w:tc>
        <w:tc>
          <w:tcPr>
            <w:tcW w:w="3060" w:type="dxa"/>
            <w:gridSpan w:val="2"/>
            <w:vAlign w:val="center"/>
          </w:tcPr>
          <w:p w14:paraId="6474788E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物业服务部</w:t>
            </w:r>
          </w:p>
        </w:tc>
      </w:tr>
      <w:tr w14:paraId="255E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57A03EE5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直接上级</w:t>
            </w:r>
          </w:p>
        </w:tc>
        <w:tc>
          <w:tcPr>
            <w:tcW w:w="2530" w:type="dxa"/>
            <w:vAlign w:val="center"/>
          </w:tcPr>
          <w:p w14:paraId="5C316342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部长/副部长</w:t>
            </w:r>
          </w:p>
        </w:tc>
        <w:tc>
          <w:tcPr>
            <w:tcW w:w="1612" w:type="dxa"/>
            <w:vAlign w:val="center"/>
          </w:tcPr>
          <w:p w14:paraId="1F947A83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直接下级</w:t>
            </w:r>
          </w:p>
        </w:tc>
        <w:tc>
          <w:tcPr>
            <w:tcW w:w="3060" w:type="dxa"/>
            <w:gridSpan w:val="2"/>
            <w:vAlign w:val="center"/>
          </w:tcPr>
          <w:p w14:paraId="28CB7B4D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/</w:t>
            </w:r>
          </w:p>
        </w:tc>
      </w:tr>
      <w:tr w14:paraId="261A4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61CFDAD0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编制时间</w:t>
            </w:r>
          </w:p>
        </w:tc>
        <w:tc>
          <w:tcPr>
            <w:tcW w:w="2530" w:type="dxa"/>
            <w:vAlign w:val="center"/>
          </w:tcPr>
          <w:p w14:paraId="1B48EA22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/</w:t>
            </w:r>
          </w:p>
        </w:tc>
        <w:tc>
          <w:tcPr>
            <w:tcW w:w="1612" w:type="dxa"/>
            <w:vAlign w:val="center"/>
          </w:tcPr>
          <w:p w14:paraId="3DC56372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岗位编号</w:t>
            </w:r>
          </w:p>
        </w:tc>
        <w:tc>
          <w:tcPr>
            <w:tcW w:w="3060" w:type="dxa"/>
            <w:gridSpan w:val="2"/>
            <w:vAlign w:val="center"/>
          </w:tcPr>
          <w:p w14:paraId="01C24F1D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/</w:t>
            </w:r>
          </w:p>
        </w:tc>
      </w:tr>
      <w:tr w14:paraId="509A2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1E69D6DA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二、岗位职责</w:t>
            </w:r>
          </w:p>
        </w:tc>
      </w:tr>
      <w:tr w14:paraId="0265F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2238" w:type="dxa"/>
            <w:vAlign w:val="center"/>
          </w:tcPr>
          <w:p w14:paraId="2B4C8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职能</w:t>
            </w:r>
          </w:p>
        </w:tc>
        <w:tc>
          <w:tcPr>
            <w:tcW w:w="7202" w:type="dxa"/>
            <w:gridSpan w:val="4"/>
            <w:vAlign w:val="center"/>
          </w:tcPr>
          <w:p w14:paraId="71BD9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主要内容描述</w:t>
            </w:r>
          </w:p>
        </w:tc>
      </w:tr>
      <w:tr w14:paraId="123E4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1" w:hRule="atLeast"/>
          <w:jc w:val="center"/>
        </w:trPr>
        <w:tc>
          <w:tcPr>
            <w:tcW w:w="2238" w:type="dxa"/>
            <w:vAlign w:val="center"/>
          </w:tcPr>
          <w:p w14:paraId="50D72907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物业管理</w:t>
            </w:r>
          </w:p>
        </w:tc>
        <w:tc>
          <w:tcPr>
            <w:tcW w:w="7202" w:type="dxa"/>
            <w:gridSpan w:val="4"/>
            <w:vAlign w:val="center"/>
          </w:tcPr>
          <w:p w14:paraId="558EB4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1.贯彻物业相关法规、行业标准及公司制度决议，协助部长完成物业相关工作。</w:t>
            </w:r>
          </w:p>
          <w:p w14:paraId="73F9D1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2.负责保安、保洁、绿化、维修班组日常督导、排班、考勤、培训与绩效考核，召开例会，管控能耗及物料成本。</w:t>
            </w:r>
          </w:p>
          <w:p w14:paraId="00EA96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3.组织电梯、消防、供电等公共设施巡检与维保，做好自查台账记录，保障设备正常运行。</w:t>
            </w:r>
          </w:p>
          <w:p w14:paraId="7620D3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4.落实治安、消防、防汛安全管理，编制并演练各类应急预案，每日巡查园区及安防设施，及时排查隐患，处置停水、爆管、电梯困人等突发事件，按要求上报并复盘。</w:t>
            </w:r>
          </w:p>
          <w:p w14:paraId="1EB6DC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5.处理业主投诉、报修，牵头完成物业费年度收缴工作。</w:t>
            </w:r>
          </w:p>
          <w:p w14:paraId="5A3B58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对接家委会、街道、主管部门及有业务来往的相关单位，配合各类检查迎检及其他工作。</w:t>
            </w:r>
          </w:p>
        </w:tc>
      </w:tr>
      <w:tr w14:paraId="6AEDC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19BFED49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行政管理</w:t>
            </w:r>
          </w:p>
        </w:tc>
        <w:tc>
          <w:tcPr>
            <w:tcW w:w="7202" w:type="dxa"/>
            <w:gridSpan w:val="4"/>
            <w:vAlign w:val="center"/>
          </w:tcPr>
          <w:p w14:paraId="77B00C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负责本部门综合行政等事务性工作。</w:t>
            </w:r>
          </w:p>
        </w:tc>
      </w:tr>
      <w:tr w14:paraId="0F431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366D56BF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其他</w:t>
            </w:r>
          </w:p>
        </w:tc>
        <w:tc>
          <w:tcPr>
            <w:tcW w:w="7202" w:type="dxa"/>
            <w:gridSpan w:val="4"/>
            <w:vAlign w:val="center"/>
          </w:tcPr>
          <w:p w14:paraId="49F4022B">
            <w:pPr>
              <w:numPr>
                <w:ilvl w:val="0"/>
                <w:numId w:val="0"/>
              </w:numPr>
              <w:tabs>
                <w:tab w:val="left" w:pos="104"/>
              </w:tabs>
              <w:ind w:left="113" w:leftChars="0" w:hanging="113" w:firstLineChars="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上级单位和领导交办的其他工作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。</w:t>
            </w:r>
          </w:p>
        </w:tc>
      </w:tr>
      <w:tr w14:paraId="2710F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9428" w:type="dxa"/>
            <w:gridSpan w:val="4"/>
            <w:shd w:val="clear" w:color="auto" w:fill="D9D9D9"/>
            <w:vAlign w:val="center"/>
          </w:tcPr>
          <w:p w14:paraId="230B4E25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三、工作关系</w:t>
            </w:r>
          </w:p>
        </w:tc>
      </w:tr>
      <w:tr w14:paraId="69E68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0AF1F015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内部沟通关系</w:t>
            </w:r>
          </w:p>
        </w:tc>
        <w:tc>
          <w:tcPr>
            <w:tcW w:w="7190" w:type="dxa"/>
            <w:gridSpan w:val="3"/>
            <w:shd w:val="clear" w:color="auto" w:fill="auto"/>
            <w:vAlign w:val="center"/>
          </w:tcPr>
          <w:p w14:paraId="37F2622C">
            <w:pPr>
              <w:tabs>
                <w:tab w:val="left" w:pos="104"/>
              </w:tabs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公司各部门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。</w:t>
            </w:r>
          </w:p>
        </w:tc>
      </w:tr>
      <w:tr w14:paraId="3CF66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482F3024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外部沟通关系</w:t>
            </w:r>
          </w:p>
        </w:tc>
        <w:tc>
          <w:tcPr>
            <w:tcW w:w="7190" w:type="dxa"/>
            <w:gridSpan w:val="3"/>
            <w:shd w:val="clear" w:color="auto" w:fill="auto"/>
            <w:vAlign w:val="center"/>
          </w:tcPr>
          <w:p w14:paraId="49075C04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上级单位相关部门、政府相关职能部门、外部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合作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机构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或个人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等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。</w:t>
            </w:r>
          </w:p>
        </w:tc>
      </w:tr>
      <w:tr w14:paraId="23617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4B8BD9BB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四、任职资格</w:t>
            </w:r>
          </w:p>
        </w:tc>
      </w:tr>
      <w:tr w14:paraId="3F7E5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6FE2EBCC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学历背景</w:t>
            </w:r>
          </w:p>
        </w:tc>
        <w:tc>
          <w:tcPr>
            <w:tcW w:w="7202" w:type="dxa"/>
            <w:gridSpan w:val="4"/>
            <w:vAlign w:val="center"/>
          </w:tcPr>
          <w:p w14:paraId="08E3B2BE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0F745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222959BF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专业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31BED888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不限，市场营销、工商管理、行政管理等相关专业优先。</w:t>
            </w:r>
          </w:p>
        </w:tc>
      </w:tr>
      <w:tr w14:paraId="0495C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1F4E1CC7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工作经验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341AA2D8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3年以上物业管理等相关工作经验。</w:t>
            </w:r>
          </w:p>
        </w:tc>
      </w:tr>
      <w:tr w14:paraId="21312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20166C04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职称或证书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3198B60E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不限。</w:t>
            </w:r>
          </w:p>
        </w:tc>
      </w:tr>
      <w:tr w14:paraId="02101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642B267F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trike w:val="0"/>
                <w:color w:val="000000"/>
                <w:spacing w:val="0"/>
                <w:sz w:val="30"/>
                <w:szCs w:val="30"/>
                <w:u w:val="none"/>
              </w:rPr>
              <w:t>知识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strike w:val="0"/>
                <w:color w:val="000000"/>
                <w:spacing w:val="0"/>
                <w:sz w:val="30"/>
                <w:szCs w:val="30"/>
                <w:u w:val="none"/>
                <w:lang w:val="en-US" w:eastAsia="zh-CN"/>
              </w:rPr>
              <w:t>技能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63668FAA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2"/>
                <w:sz w:val="30"/>
                <w:szCs w:val="3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熟悉国家法律法规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掌握物业管理相关制度规范与工作要求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具备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物业服务等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相关知识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，熟悉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常用办公操作系统和软件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 w14:paraId="01883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shd w:val="clear" w:color="auto" w:fill="auto"/>
            <w:vAlign w:val="center"/>
          </w:tcPr>
          <w:p w14:paraId="075C5F74">
            <w:pPr>
              <w:snapToGrid/>
              <w:spacing w:before="0" w:after="0" w:line="240" w:lineRule="auto"/>
              <w:ind w:left="0" w:leftChars="0" w:right="0" w:rightChars="0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strike w:val="0"/>
                <w:color w:val="000000"/>
                <w:spacing w:val="0"/>
                <w:sz w:val="30"/>
                <w:szCs w:val="30"/>
                <w:u w:val="none"/>
                <w:lang w:val="en-US" w:eastAsia="zh-CN"/>
              </w:rPr>
              <w:t>能力素质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0B5E5664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2"/>
                <w:sz w:val="30"/>
                <w:szCs w:val="3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人际沟通能力、组织协调能力、应急处置能力、计划统筹能力、语言表达能力</w:t>
            </w: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等。</w:t>
            </w:r>
          </w:p>
        </w:tc>
      </w:tr>
    </w:tbl>
    <w:p w14:paraId="1524EBD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434178FB">
      <w:pPr>
        <w:rPr>
          <w:rFonts w:hint="eastAsia" w:ascii="方正楷体_GB2312" w:hAnsi="方正楷体_GB2312" w:eastAsia="方正楷体_GB2312" w:cs="方正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 w:val="0"/>
          <w:bCs w:val="0"/>
          <w:sz w:val="32"/>
          <w:szCs w:val="32"/>
          <w:lang w:val="en-US" w:eastAsia="zh-CN"/>
        </w:rPr>
        <w:t>（7）综合行政岗：</w:t>
      </w:r>
    </w:p>
    <w:tbl>
      <w:tblPr>
        <w:tblStyle w:val="9"/>
        <w:tblW w:w="94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8"/>
        <w:gridCol w:w="2530"/>
        <w:gridCol w:w="1612"/>
        <w:gridCol w:w="3048"/>
        <w:gridCol w:w="12"/>
      </w:tblGrid>
      <w:tr w14:paraId="6599D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27F95165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一、基本信息</w:t>
            </w:r>
          </w:p>
        </w:tc>
      </w:tr>
      <w:tr w14:paraId="71044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4BF9EE63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岗位名称</w:t>
            </w:r>
          </w:p>
        </w:tc>
        <w:tc>
          <w:tcPr>
            <w:tcW w:w="2530" w:type="dxa"/>
            <w:vAlign w:val="center"/>
          </w:tcPr>
          <w:p w14:paraId="3F57F499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综合行政岗</w:t>
            </w:r>
          </w:p>
        </w:tc>
        <w:tc>
          <w:tcPr>
            <w:tcW w:w="1612" w:type="dxa"/>
            <w:vAlign w:val="center"/>
          </w:tcPr>
          <w:p w14:paraId="2FF12BDF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所属部门</w:t>
            </w:r>
          </w:p>
        </w:tc>
        <w:tc>
          <w:tcPr>
            <w:tcW w:w="3060" w:type="dxa"/>
            <w:gridSpan w:val="2"/>
            <w:vAlign w:val="center"/>
          </w:tcPr>
          <w:p w14:paraId="0004619E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物业服务部</w:t>
            </w:r>
          </w:p>
        </w:tc>
      </w:tr>
      <w:tr w14:paraId="56B29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2642B23B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直接上级</w:t>
            </w:r>
          </w:p>
        </w:tc>
        <w:tc>
          <w:tcPr>
            <w:tcW w:w="2530" w:type="dxa"/>
            <w:vAlign w:val="center"/>
          </w:tcPr>
          <w:p w14:paraId="4036F20D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部长/副部长</w:t>
            </w:r>
          </w:p>
        </w:tc>
        <w:tc>
          <w:tcPr>
            <w:tcW w:w="1612" w:type="dxa"/>
            <w:vAlign w:val="center"/>
          </w:tcPr>
          <w:p w14:paraId="411BCD37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直接下级</w:t>
            </w:r>
          </w:p>
        </w:tc>
        <w:tc>
          <w:tcPr>
            <w:tcW w:w="3060" w:type="dxa"/>
            <w:gridSpan w:val="2"/>
            <w:vAlign w:val="center"/>
          </w:tcPr>
          <w:p w14:paraId="730CA58E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/</w:t>
            </w:r>
          </w:p>
        </w:tc>
      </w:tr>
      <w:tr w14:paraId="2430F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5174DD1D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编制时间</w:t>
            </w:r>
          </w:p>
        </w:tc>
        <w:tc>
          <w:tcPr>
            <w:tcW w:w="2530" w:type="dxa"/>
            <w:vAlign w:val="center"/>
          </w:tcPr>
          <w:p w14:paraId="2B164FEE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/</w:t>
            </w:r>
          </w:p>
        </w:tc>
        <w:tc>
          <w:tcPr>
            <w:tcW w:w="1612" w:type="dxa"/>
            <w:vAlign w:val="center"/>
          </w:tcPr>
          <w:p w14:paraId="3524B0A2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岗位编号</w:t>
            </w:r>
          </w:p>
        </w:tc>
        <w:tc>
          <w:tcPr>
            <w:tcW w:w="3060" w:type="dxa"/>
            <w:gridSpan w:val="2"/>
            <w:vAlign w:val="center"/>
          </w:tcPr>
          <w:p w14:paraId="29F3D416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/</w:t>
            </w:r>
          </w:p>
        </w:tc>
      </w:tr>
      <w:tr w14:paraId="3F900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740A1D28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二、岗位职责</w:t>
            </w:r>
          </w:p>
        </w:tc>
      </w:tr>
      <w:tr w14:paraId="25833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  <w:jc w:val="center"/>
        </w:trPr>
        <w:tc>
          <w:tcPr>
            <w:tcW w:w="2238" w:type="dxa"/>
            <w:vAlign w:val="center"/>
          </w:tcPr>
          <w:p w14:paraId="39BED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职能</w:t>
            </w:r>
          </w:p>
        </w:tc>
        <w:tc>
          <w:tcPr>
            <w:tcW w:w="7202" w:type="dxa"/>
            <w:gridSpan w:val="4"/>
            <w:vAlign w:val="center"/>
          </w:tcPr>
          <w:p w14:paraId="003CD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主要内容描述</w:t>
            </w:r>
          </w:p>
        </w:tc>
      </w:tr>
      <w:tr w14:paraId="1E4A0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340BBD64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客户服务</w:t>
            </w:r>
          </w:p>
        </w:tc>
        <w:tc>
          <w:tcPr>
            <w:tcW w:w="7202" w:type="dxa"/>
            <w:gridSpan w:val="4"/>
            <w:vAlign w:val="center"/>
          </w:tcPr>
          <w:p w14:paraId="33DF62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贯彻物业管理相关法规、公司制度及各项工作决议，依规开展日常行政事务。</w:t>
            </w:r>
          </w:p>
          <w:p w14:paraId="367A21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负责业主、租户及房屋档案建立、归档与保管；办理装修报备、门禁卡申领等日常手续。</w:t>
            </w:r>
          </w:p>
          <w:p w14:paraId="3B678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负责物业费收缴、登记、台账管理，核对财务代扣数据，按月编制收款报表并报送财务部门，提升费用收缴率。</w:t>
            </w:r>
          </w:p>
          <w:p w14:paraId="46C5FC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统筹园区物资采购、出入库、领用及定期盘点，管理办公用品、保洁、维修耗材。</w:t>
            </w:r>
          </w:p>
          <w:p w14:paraId="18F2E8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做好停水、停电等突发事件信息传达、登记留档；协助开展设施、消防、环境等安全检查，建立自查台账。</w:t>
            </w:r>
          </w:p>
          <w:p w14:paraId="79EE86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8"/>
                <w:szCs w:val="28"/>
              </w:rPr>
              <w:t>.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协助处理业主投诉、报修与回访，跟进落实整改。</w:t>
            </w:r>
          </w:p>
          <w:p w14:paraId="1CCACA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7.协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助配合政府部门、街道、上级公司及有业务来往的相关单位指导、监督、检查的迎检及其他工作。</w:t>
            </w:r>
          </w:p>
        </w:tc>
      </w:tr>
      <w:tr w14:paraId="1F30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68416E1F">
            <w:pPr>
              <w:numPr>
                <w:ilvl w:val="0"/>
                <w:numId w:val="0"/>
              </w:numPr>
              <w:tabs>
                <w:tab w:val="left" w:pos="104"/>
              </w:tabs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行政管理</w:t>
            </w:r>
          </w:p>
        </w:tc>
        <w:tc>
          <w:tcPr>
            <w:tcW w:w="7202" w:type="dxa"/>
            <w:gridSpan w:val="4"/>
            <w:vAlign w:val="center"/>
          </w:tcPr>
          <w:p w14:paraId="76FA0C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统筹本部门综合行政等事务性工作。</w:t>
            </w:r>
          </w:p>
        </w:tc>
      </w:tr>
      <w:tr w14:paraId="378C6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1FA8539D">
            <w:pPr>
              <w:numPr>
                <w:ilvl w:val="0"/>
                <w:numId w:val="0"/>
              </w:numPr>
              <w:tabs>
                <w:tab w:val="left" w:pos="104"/>
              </w:tabs>
              <w:ind w:leftChars="0"/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其他</w:t>
            </w:r>
          </w:p>
        </w:tc>
        <w:tc>
          <w:tcPr>
            <w:tcW w:w="7202" w:type="dxa"/>
            <w:gridSpan w:val="4"/>
            <w:vAlign w:val="center"/>
          </w:tcPr>
          <w:p w14:paraId="4CE56E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113" w:leftChars="0" w:hanging="113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上级单位和领导交办的其他工作。</w:t>
            </w:r>
          </w:p>
        </w:tc>
      </w:tr>
      <w:tr w14:paraId="261EA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9428" w:type="dxa"/>
            <w:gridSpan w:val="4"/>
            <w:shd w:val="clear" w:color="auto" w:fill="D9D9D9"/>
            <w:vAlign w:val="center"/>
          </w:tcPr>
          <w:p w14:paraId="2BD20EF1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三、工作关系</w:t>
            </w:r>
          </w:p>
        </w:tc>
      </w:tr>
      <w:tr w14:paraId="57EB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07DAEE41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内部沟通关系</w:t>
            </w:r>
          </w:p>
        </w:tc>
        <w:tc>
          <w:tcPr>
            <w:tcW w:w="7190" w:type="dxa"/>
            <w:gridSpan w:val="3"/>
            <w:shd w:val="clear" w:color="auto" w:fill="auto"/>
            <w:vAlign w:val="center"/>
          </w:tcPr>
          <w:p w14:paraId="6B69130E">
            <w:pPr>
              <w:tabs>
                <w:tab w:val="left" w:pos="104"/>
              </w:tabs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公司各部门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。</w:t>
            </w:r>
          </w:p>
        </w:tc>
      </w:tr>
      <w:tr w14:paraId="60A18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397" w:hRule="atLeast"/>
          <w:jc w:val="center"/>
        </w:trPr>
        <w:tc>
          <w:tcPr>
            <w:tcW w:w="2238" w:type="dxa"/>
            <w:vAlign w:val="center"/>
          </w:tcPr>
          <w:p w14:paraId="50A4F581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外部沟通关系</w:t>
            </w:r>
          </w:p>
        </w:tc>
        <w:tc>
          <w:tcPr>
            <w:tcW w:w="7190" w:type="dxa"/>
            <w:gridSpan w:val="3"/>
            <w:shd w:val="clear" w:color="auto" w:fill="auto"/>
            <w:vAlign w:val="center"/>
          </w:tcPr>
          <w:p w14:paraId="27511702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上级单位相关部门、政府相关职能部门、外部合作机构或个人等。</w:t>
            </w:r>
          </w:p>
        </w:tc>
      </w:tr>
      <w:tr w14:paraId="45999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40" w:type="dxa"/>
            <w:gridSpan w:val="5"/>
            <w:shd w:val="clear" w:color="auto" w:fill="D9D9D9"/>
            <w:vAlign w:val="center"/>
          </w:tcPr>
          <w:p w14:paraId="37884878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四、任职资格</w:t>
            </w:r>
          </w:p>
        </w:tc>
      </w:tr>
      <w:tr w14:paraId="7E1E5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8" w:type="dxa"/>
            <w:vAlign w:val="center"/>
          </w:tcPr>
          <w:p w14:paraId="29B709BC">
            <w:pPr>
              <w:jc w:val="center"/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学历背景</w:t>
            </w:r>
          </w:p>
        </w:tc>
        <w:tc>
          <w:tcPr>
            <w:tcW w:w="7202" w:type="dxa"/>
            <w:gridSpan w:val="4"/>
            <w:shd w:val="clear" w:color="auto" w:fill="auto"/>
            <w:vAlign w:val="center"/>
          </w:tcPr>
          <w:p w14:paraId="0D6AC501">
            <w:pPr>
              <w:keepNext w:val="0"/>
              <w:keepLines w:val="0"/>
              <w:pageBreakBefore w:val="0"/>
              <w:widowControl w:val="0"/>
              <w:tabs>
                <w:tab w:val="left" w:pos="10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不限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eastAsia="zh-CN"/>
              </w:rPr>
              <w:t>。</w:t>
            </w:r>
          </w:p>
        </w:tc>
      </w:tr>
    </w:tbl>
    <w:p w14:paraId="39713F9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7840828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1132349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4421FC1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58E6368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293503A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6529844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6E4175A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78DC245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24149A0C">
      <w:pPr>
        <w:rPr>
          <w:rFonts w:hint="default"/>
          <w:b w:val="0"/>
          <w:bCs w:val="0"/>
          <w:lang w:val="en-US" w:eastAsia="zh-CN"/>
        </w:rPr>
      </w:pPr>
    </w:p>
    <w:p w14:paraId="0E135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"/>
        </w:rPr>
        <w:t>四川师大置业发展有限公司</w:t>
      </w:r>
    </w:p>
    <w:p w14:paraId="1FEA0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"/>
        </w:rPr>
        <w:t>竞聘申请表</w:t>
      </w:r>
    </w:p>
    <w:tbl>
      <w:tblPr>
        <w:tblStyle w:val="9"/>
        <w:tblpPr w:leftFromText="180" w:rightFromText="180" w:vertAnchor="text" w:horzAnchor="page" w:tblpXSpec="center" w:tblpY="406"/>
        <w:tblOverlap w:val="never"/>
        <w:tblW w:w="100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46"/>
        <w:gridCol w:w="696"/>
        <w:gridCol w:w="294"/>
        <w:gridCol w:w="1036"/>
        <w:gridCol w:w="877"/>
        <w:gridCol w:w="159"/>
        <w:gridCol w:w="1161"/>
        <w:gridCol w:w="364"/>
        <w:gridCol w:w="300"/>
        <w:gridCol w:w="247"/>
        <w:gridCol w:w="84"/>
        <w:gridCol w:w="452"/>
        <w:gridCol w:w="567"/>
        <w:gridCol w:w="450"/>
        <w:gridCol w:w="524"/>
        <w:gridCol w:w="1803"/>
      </w:tblGrid>
      <w:tr w14:paraId="402E7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036" w:type="dxa"/>
            <w:noWrap w:val="0"/>
            <w:vAlign w:val="center"/>
          </w:tcPr>
          <w:p w14:paraId="12F7E8F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姓名</w:t>
            </w:r>
          </w:p>
        </w:tc>
        <w:tc>
          <w:tcPr>
            <w:tcW w:w="1036" w:type="dxa"/>
            <w:gridSpan w:val="3"/>
            <w:noWrap w:val="0"/>
            <w:vAlign w:val="center"/>
          </w:tcPr>
          <w:p w14:paraId="18AB3F4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02695E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性别</w:t>
            </w:r>
          </w:p>
        </w:tc>
        <w:tc>
          <w:tcPr>
            <w:tcW w:w="1036" w:type="dxa"/>
            <w:gridSpan w:val="2"/>
            <w:noWrap w:val="0"/>
            <w:vAlign w:val="center"/>
          </w:tcPr>
          <w:p w14:paraId="0324E3D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18E0C49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民族</w:t>
            </w:r>
          </w:p>
        </w:tc>
        <w:tc>
          <w:tcPr>
            <w:tcW w:w="911" w:type="dxa"/>
            <w:gridSpan w:val="3"/>
            <w:noWrap w:val="0"/>
            <w:vAlign w:val="center"/>
          </w:tcPr>
          <w:p w14:paraId="7E1950F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103" w:type="dxa"/>
            <w:gridSpan w:val="3"/>
            <w:noWrap w:val="0"/>
            <w:vAlign w:val="center"/>
          </w:tcPr>
          <w:p w14:paraId="029C1A4E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出生年月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 w14:paraId="32BD051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vMerge w:val="restart"/>
            <w:noWrap w:val="0"/>
            <w:vAlign w:val="center"/>
          </w:tcPr>
          <w:p w14:paraId="1DC58F5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照片</w:t>
            </w:r>
          </w:p>
        </w:tc>
      </w:tr>
      <w:tr w14:paraId="3803F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036" w:type="dxa"/>
            <w:noWrap w:val="0"/>
            <w:vAlign w:val="center"/>
          </w:tcPr>
          <w:p w14:paraId="585E31A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籍贯</w:t>
            </w:r>
          </w:p>
        </w:tc>
        <w:tc>
          <w:tcPr>
            <w:tcW w:w="1036" w:type="dxa"/>
            <w:gridSpan w:val="3"/>
            <w:noWrap w:val="0"/>
            <w:vAlign w:val="center"/>
          </w:tcPr>
          <w:p w14:paraId="2F7C9E7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4F69260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学历</w:t>
            </w:r>
          </w:p>
        </w:tc>
        <w:tc>
          <w:tcPr>
            <w:tcW w:w="1036" w:type="dxa"/>
            <w:gridSpan w:val="2"/>
            <w:noWrap w:val="0"/>
            <w:vAlign w:val="center"/>
          </w:tcPr>
          <w:p w14:paraId="47182B2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3343C06F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政治面貌</w:t>
            </w:r>
          </w:p>
        </w:tc>
        <w:tc>
          <w:tcPr>
            <w:tcW w:w="911" w:type="dxa"/>
            <w:gridSpan w:val="3"/>
            <w:noWrap w:val="0"/>
            <w:vAlign w:val="center"/>
          </w:tcPr>
          <w:p w14:paraId="4EEA633C">
            <w:pPr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103" w:type="dxa"/>
            <w:gridSpan w:val="3"/>
            <w:noWrap w:val="0"/>
            <w:vAlign w:val="center"/>
          </w:tcPr>
          <w:p w14:paraId="1587909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婚姻状况</w:t>
            </w:r>
          </w:p>
        </w:tc>
        <w:tc>
          <w:tcPr>
            <w:tcW w:w="974" w:type="dxa"/>
            <w:gridSpan w:val="2"/>
            <w:noWrap w:val="0"/>
            <w:vAlign w:val="center"/>
          </w:tcPr>
          <w:p w14:paraId="78677AA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vMerge w:val="continue"/>
            <w:noWrap w:val="0"/>
            <w:vAlign w:val="center"/>
          </w:tcPr>
          <w:p w14:paraId="18CA2E1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29EF1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1778" w:type="dxa"/>
            <w:gridSpan w:val="3"/>
            <w:noWrap w:val="0"/>
            <w:vAlign w:val="center"/>
          </w:tcPr>
          <w:p w14:paraId="7F98B7D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最高学历</w:t>
            </w:r>
          </w:p>
          <w:p w14:paraId="4B4475D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毕业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院校及专业</w:t>
            </w:r>
          </w:p>
        </w:tc>
        <w:tc>
          <w:tcPr>
            <w:tcW w:w="1330" w:type="dxa"/>
            <w:gridSpan w:val="2"/>
            <w:noWrap w:val="0"/>
            <w:vAlign w:val="center"/>
          </w:tcPr>
          <w:p w14:paraId="0AA34C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036" w:type="dxa"/>
            <w:gridSpan w:val="2"/>
            <w:noWrap w:val="0"/>
            <w:vAlign w:val="center"/>
          </w:tcPr>
          <w:p w14:paraId="0E6F45E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参加工</w:t>
            </w:r>
          </w:p>
          <w:p w14:paraId="2D2949A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作时间</w:t>
            </w:r>
          </w:p>
        </w:tc>
        <w:tc>
          <w:tcPr>
            <w:tcW w:w="1525" w:type="dxa"/>
            <w:gridSpan w:val="2"/>
            <w:noWrap w:val="0"/>
            <w:vAlign w:val="center"/>
          </w:tcPr>
          <w:p w14:paraId="51EC583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083" w:type="dxa"/>
            <w:gridSpan w:val="4"/>
            <w:noWrap w:val="0"/>
            <w:vAlign w:val="center"/>
          </w:tcPr>
          <w:p w14:paraId="40C1FDA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入司</w:t>
            </w:r>
          </w:p>
          <w:p w14:paraId="4114B1E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时间</w:t>
            </w:r>
          </w:p>
        </w:tc>
        <w:tc>
          <w:tcPr>
            <w:tcW w:w="1541" w:type="dxa"/>
            <w:gridSpan w:val="3"/>
            <w:noWrap w:val="0"/>
            <w:vAlign w:val="center"/>
          </w:tcPr>
          <w:p w14:paraId="081039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vMerge w:val="continue"/>
            <w:noWrap w:val="0"/>
            <w:vAlign w:val="center"/>
          </w:tcPr>
          <w:p w14:paraId="4A9D31E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7F92C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8293" w:type="dxa"/>
            <w:gridSpan w:val="16"/>
            <w:noWrap w:val="0"/>
            <w:vAlign w:val="center"/>
          </w:tcPr>
          <w:p w14:paraId="5D5E578D">
            <w:pPr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入司前所在单位：</w:t>
            </w:r>
          </w:p>
        </w:tc>
        <w:tc>
          <w:tcPr>
            <w:tcW w:w="1803" w:type="dxa"/>
            <w:vMerge w:val="continue"/>
            <w:noWrap w:val="0"/>
            <w:vAlign w:val="center"/>
          </w:tcPr>
          <w:p w14:paraId="372F6F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25CF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072" w:type="dxa"/>
            <w:gridSpan w:val="4"/>
            <w:shd w:val="clear" w:color="auto" w:fill="auto"/>
            <w:noWrap w:val="0"/>
            <w:vAlign w:val="center"/>
          </w:tcPr>
          <w:p w14:paraId="2588DD42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意向岗位1</w:t>
            </w:r>
          </w:p>
        </w:tc>
        <w:tc>
          <w:tcPr>
            <w:tcW w:w="3233" w:type="dxa"/>
            <w:gridSpan w:val="4"/>
            <w:shd w:val="clear" w:color="auto" w:fill="auto"/>
            <w:noWrap w:val="0"/>
            <w:vAlign w:val="center"/>
          </w:tcPr>
          <w:p w14:paraId="02C7AB4F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2"/>
              </w:rPr>
            </w:pPr>
          </w:p>
        </w:tc>
        <w:tc>
          <w:tcPr>
            <w:tcW w:w="2464" w:type="dxa"/>
            <w:gridSpan w:val="7"/>
            <w:shd w:val="clear" w:color="auto" w:fill="auto"/>
            <w:noWrap w:val="0"/>
            <w:vAlign w:val="center"/>
          </w:tcPr>
          <w:p w14:paraId="30ECDB5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意向岗位所在公司/部门</w:t>
            </w:r>
          </w:p>
        </w:tc>
        <w:tc>
          <w:tcPr>
            <w:tcW w:w="2327" w:type="dxa"/>
            <w:gridSpan w:val="2"/>
            <w:shd w:val="clear" w:color="auto" w:fill="auto"/>
            <w:noWrap w:val="0"/>
            <w:vAlign w:val="center"/>
          </w:tcPr>
          <w:p w14:paraId="5E59D0C1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2"/>
              </w:rPr>
            </w:pPr>
          </w:p>
        </w:tc>
      </w:tr>
      <w:tr w14:paraId="2CBF4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2072" w:type="dxa"/>
            <w:gridSpan w:val="4"/>
            <w:shd w:val="clear" w:color="auto" w:fill="auto"/>
            <w:noWrap w:val="0"/>
            <w:vAlign w:val="center"/>
          </w:tcPr>
          <w:p w14:paraId="3BC25F1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意向岗位2</w:t>
            </w:r>
          </w:p>
        </w:tc>
        <w:tc>
          <w:tcPr>
            <w:tcW w:w="3233" w:type="dxa"/>
            <w:gridSpan w:val="4"/>
            <w:shd w:val="clear" w:color="auto" w:fill="auto"/>
            <w:noWrap w:val="0"/>
            <w:vAlign w:val="center"/>
          </w:tcPr>
          <w:p w14:paraId="09DCFD91"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2"/>
              </w:rPr>
            </w:pPr>
          </w:p>
        </w:tc>
        <w:tc>
          <w:tcPr>
            <w:tcW w:w="2464" w:type="dxa"/>
            <w:gridSpan w:val="7"/>
            <w:shd w:val="clear" w:color="auto" w:fill="auto"/>
            <w:noWrap w:val="0"/>
            <w:vAlign w:val="center"/>
          </w:tcPr>
          <w:p w14:paraId="4A0E002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意向岗位所在公司/部门</w:t>
            </w:r>
          </w:p>
        </w:tc>
        <w:tc>
          <w:tcPr>
            <w:tcW w:w="2327" w:type="dxa"/>
            <w:gridSpan w:val="2"/>
            <w:shd w:val="clear" w:color="auto" w:fill="auto"/>
            <w:noWrap w:val="0"/>
            <w:vAlign w:val="center"/>
          </w:tcPr>
          <w:p w14:paraId="7F09FFB7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2"/>
              </w:rPr>
            </w:pPr>
          </w:p>
        </w:tc>
      </w:tr>
      <w:tr w14:paraId="4A501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0096" w:type="dxa"/>
            <w:gridSpan w:val="17"/>
            <w:noWrap w:val="0"/>
            <w:vAlign w:val="center"/>
          </w:tcPr>
          <w:p w14:paraId="5945375C">
            <w:pPr>
              <w:tabs>
                <w:tab w:val="left" w:pos="2227"/>
              </w:tabs>
              <w:spacing w:line="400" w:lineRule="exact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本人是否愿意接受公司岗位调剂。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否</w:t>
            </w:r>
          </w:p>
        </w:tc>
      </w:tr>
      <w:tr w14:paraId="58FE2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82" w:type="dxa"/>
            <w:gridSpan w:val="2"/>
            <w:vMerge w:val="restart"/>
            <w:noWrap w:val="0"/>
            <w:vAlign w:val="center"/>
          </w:tcPr>
          <w:p w14:paraId="6EA5221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职称</w:t>
            </w:r>
          </w:p>
        </w:tc>
        <w:tc>
          <w:tcPr>
            <w:tcW w:w="2026" w:type="dxa"/>
            <w:gridSpan w:val="3"/>
            <w:vMerge w:val="restart"/>
            <w:noWrap w:val="0"/>
            <w:vAlign w:val="center"/>
          </w:tcPr>
          <w:p w14:paraId="37EB0DF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877" w:type="dxa"/>
            <w:vMerge w:val="restart"/>
            <w:noWrap w:val="0"/>
            <w:vAlign w:val="center"/>
          </w:tcPr>
          <w:p w14:paraId="1D87E16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授予</w:t>
            </w:r>
          </w:p>
          <w:p w14:paraId="20EF368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时间</w:t>
            </w:r>
          </w:p>
        </w:tc>
        <w:tc>
          <w:tcPr>
            <w:tcW w:w="1320" w:type="dxa"/>
            <w:gridSpan w:val="2"/>
            <w:vMerge w:val="restart"/>
            <w:noWrap w:val="0"/>
            <w:vAlign w:val="center"/>
          </w:tcPr>
          <w:p w14:paraId="6E6A649C">
            <w:pPr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995" w:type="dxa"/>
            <w:gridSpan w:val="4"/>
            <w:vMerge w:val="restart"/>
            <w:noWrap w:val="0"/>
            <w:vAlign w:val="center"/>
          </w:tcPr>
          <w:p w14:paraId="1E77553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职业</w:t>
            </w:r>
          </w:p>
          <w:p w14:paraId="4127366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资格</w:t>
            </w:r>
          </w:p>
          <w:p w14:paraId="0642B72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证书</w:t>
            </w:r>
          </w:p>
          <w:p w14:paraId="0AAC6BF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获得</w:t>
            </w:r>
          </w:p>
          <w:p w14:paraId="3F0ECC0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情况</w:t>
            </w:r>
          </w:p>
        </w:tc>
        <w:tc>
          <w:tcPr>
            <w:tcW w:w="1993" w:type="dxa"/>
            <w:gridSpan w:val="4"/>
            <w:noWrap w:val="0"/>
            <w:vAlign w:val="center"/>
          </w:tcPr>
          <w:p w14:paraId="69060CB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769FDAD4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年月</w:t>
            </w:r>
          </w:p>
        </w:tc>
      </w:tr>
      <w:tr w14:paraId="70380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0560374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vMerge w:val="continue"/>
            <w:noWrap w:val="0"/>
            <w:vAlign w:val="center"/>
          </w:tcPr>
          <w:p w14:paraId="6C45CB4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877" w:type="dxa"/>
            <w:vMerge w:val="continue"/>
            <w:noWrap w:val="0"/>
            <w:vAlign w:val="center"/>
          </w:tcPr>
          <w:p w14:paraId="6B33B28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320" w:type="dxa"/>
            <w:gridSpan w:val="2"/>
            <w:vMerge w:val="continue"/>
            <w:noWrap w:val="0"/>
            <w:vAlign w:val="center"/>
          </w:tcPr>
          <w:p w14:paraId="742D143F">
            <w:pPr>
              <w:ind w:firstLine="420" w:firstLineChars="200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995" w:type="dxa"/>
            <w:gridSpan w:val="4"/>
            <w:vMerge w:val="continue"/>
            <w:noWrap w:val="0"/>
            <w:vAlign w:val="center"/>
          </w:tcPr>
          <w:p w14:paraId="1C83064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3425FD1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2F4562DC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年月</w:t>
            </w:r>
          </w:p>
        </w:tc>
      </w:tr>
      <w:tr w14:paraId="32B71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3D883A4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vMerge w:val="continue"/>
            <w:noWrap w:val="0"/>
            <w:vAlign w:val="center"/>
          </w:tcPr>
          <w:p w14:paraId="4185C25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877" w:type="dxa"/>
            <w:vMerge w:val="continue"/>
            <w:noWrap w:val="0"/>
            <w:vAlign w:val="center"/>
          </w:tcPr>
          <w:p w14:paraId="6BFC024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320" w:type="dxa"/>
            <w:gridSpan w:val="2"/>
            <w:vMerge w:val="continue"/>
            <w:noWrap w:val="0"/>
            <w:vAlign w:val="center"/>
          </w:tcPr>
          <w:p w14:paraId="625E3CE7">
            <w:pPr>
              <w:ind w:firstLine="420" w:firstLineChars="200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995" w:type="dxa"/>
            <w:gridSpan w:val="4"/>
            <w:vMerge w:val="continue"/>
            <w:noWrap w:val="0"/>
            <w:vAlign w:val="center"/>
          </w:tcPr>
          <w:p w14:paraId="3E9E6B6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0A2B1B0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4BFD6979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年月</w:t>
            </w:r>
          </w:p>
        </w:tc>
      </w:tr>
      <w:tr w14:paraId="13825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082" w:type="dxa"/>
            <w:gridSpan w:val="2"/>
            <w:noWrap w:val="0"/>
            <w:vAlign w:val="center"/>
          </w:tcPr>
          <w:p w14:paraId="22CC8D7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现任岗位</w:t>
            </w:r>
          </w:p>
        </w:tc>
        <w:tc>
          <w:tcPr>
            <w:tcW w:w="2026" w:type="dxa"/>
            <w:gridSpan w:val="3"/>
            <w:noWrap w:val="0"/>
            <w:vAlign w:val="center"/>
          </w:tcPr>
          <w:p w14:paraId="7D085DB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877" w:type="dxa"/>
            <w:noWrap w:val="0"/>
            <w:vAlign w:val="center"/>
          </w:tcPr>
          <w:p w14:paraId="40221DD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手机</w:t>
            </w:r>
          </w:p>
          <w:p w14:paraId="1388E2F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邮箱</w:t>
            </w:r>
          </w:p>
        </w:tc>
        <w:tc>
          <w:tcPr>
            <w:tcW w:w="1984" w:type="dxa"/>
            <w:gridSpan w:val="4"/>
            <w:noWrap w:val="0"/>
            <w:vAlign w:val="center"/>
          </w:tcPr>
          <w:p w14:paraId="2881ADF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783" w:type="dxa"/>
            <w:gridSpan w:val="3"/>
            <w:noWrap w:val="0"/>
            <w:vAlign w:val="center"/>
          </w:tcPr>
          <w:p w14:paraId="204E778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身份</w:t>
            </w:r>
          </w:p>
          <w:p w14:paraId="26EDE41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证号</w:t>
            </w:r>
          </w:p>
        </w:tc>
        <w:tc>
          <w:tcPr>
            <w:tcW w:w="3344" w:type="dxa"/>
            <w:gridSpan w:val="4"/>
            <w:noWrap w:val="0"/>
            <w:vAlign w:val="center"/>
          </w:tcPr>
          <w:p w14:paraId="2EED7A6E">
            <w:pPr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0B586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082" w:type="dxa"/>
            <w:gridSpan w:val="2"/>
            <w:noWrap w:val="0"/>
            <w:vAlign w:val="center"/>
          </w:tcPr>
          <w:p w14:paraId="52BE620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家庭住址</w:t>
            </w:r>
          </w:p>
        </w:tc>
        <w:tc>
          <w:tcPr>
            <w:tcW w:w="2026" w:type="dxa"/>
            <w:gridSpan w:val="3"/>
            <w:noWrap w:val="0"/>
            <w:vAlign w:val="center"/>
          </w:tcPr>
          <w:p w14:paraId="674A9AA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877" w:type="dxa"/>
            <w:noWrap w:val="0"/>
            <w:vAlign w:val="center"/>
          </w:tcPr>
          <w:p w14:paraId="64E882A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户口所在地</w:t>
            </w:r>
          </w:p>
        </w:tc>
        <w:tc>
          <w:tcPr>
            <w:tcW w:w="1984" w:type="dxa"/>
            <w:gridSpan w:val="4"/>
            <w:noWrap w:val="0"/>
            <w:vAlign w:val="center"/>
          </w:tcPr>
          <w:p w14:paraId="3B01D2A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783" w:type="dxa"/>
            <w:gridSpan w:val="3"/>
            <w:noWrap w:val="0"/>
            <w:vAlign w:val="center"/>
          </w:tcPr>
          <w:p w14:paraId="5201ABC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专长</w:t>
            </w:r>
          </w:p>
        </w:tc>
        <w:tc>
          <w:tcPr>
            <w:tcW w:w="3344" w:type="dxa"/>
            <w:gridSpan w:val="4"/>
            <w:noWrap w:val="0"/>
            <w:vAlign w:val="center"/>
          </w:tcPr>
          <w:p w14:paraId="33EC2AD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05C4C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082" w:type="dxa"/>
            <w:gridSpan w:val="2"/>
            <w:vMerge w:val="restart"/>
            <w:noWrap w:val="0"/>
            <w:vAlign w:val="center"/>
          </w:tcPr>
          <w:p w14:paraId="3B9C4698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受</w:t>
            </w:r>
          </w:p>
          <w:p w14:paraId="306DA333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教</w:t>
            </w:r>
          </w:p>
          <w:p w14:paraId="6B996100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育</w:t>
            </w:r>
          </w:p>
          <w:p w14:paraId="27334834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情</w:t>
            </w:r>
          </w:p>
          <w:p w14:paraId="3837B53A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况</w:t>
            </w:r>
          </w:p>
        </w:tc>
        <w:tc>
          <w:tcPr>
            <w:tcW w:w="2026" w:type="dxa"/>
            <w:gridSpan w:val="3"/>
            <w:noWrap w:val="0"/>
            <w:vAlign w:val="center"/>
          </w:tcPr>
          <w:p w14:paraId="68EA555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起止时间</w:t>
            </w:r>
          </w:p>
        </w:tc>
        <w:tc>
          <w:tcPr>
            <w:tcW w:w="3192" w:type="dxa"/>
            <w:gridSpan w:val="7"/>
            <w:noWrap w:val="0"/>
            <w:vAlign w:val="center"/>
          </w:tcPr>
          <w:p w14:paraId="63A8F82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毕业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院校</w:t>
            </w:r>
          </w:p>
        </w:tc>
        <w:tc>
          <w:tcPr>
            <w:tcW w:w="1993" w:type="dxa"/>
            <w:gridSpan w:val="4"/>
            <w:noWrap w:val="0"/>
            <w:vAlign w:val="center"/>
          </w:tcPr>
          <w:p w14:paraId="3315799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专业</w:t>
            </w:r>
          </w:p>
        </w:tc>
        <w:tc>
          <w:tcPr>
            <w:tcW w:w="1803" w:type="dxa"/>
            <w:noWrap w:val="0"/>
            <w:vAlign w:val="center"/>
          </w:tcPr>
          <w:p w14:paraId="7C45254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学历/学位</w:t>
            </w:r>
          </w:p>
        </w:tc>
      </w:tr>
      <w:tr w14:paraId="5269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7649BDC6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379C146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3192" w:type="dxa"/>
            <w:gridSpan w:val="7"/>
            <w:noWrap w:val="0"/>
            <w:vAlign w:val="center"/>
          </w:tcPr>
          <w:p w14:paraId="48DDF01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6EB2CA8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655FB6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12531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3B29FB68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0B21A40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3192" w:type="dxa"/>
            <w:gridSpan w:val="7"/>
            <w:noWrap w:val="0"/>
            <w:vAlign w:val="center"/>
          </w:tcPr>
          <w:p w14:paraId="399E647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6244E28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469EA25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63D3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49AF9769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19F27A9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3192" w:type="dxa"/>
            <w:gridSpan w:val="7"/>
            <w:noWrap w:val="0"/>
            <w:vAlign w:val="center"/>
          </w:tcPr>
          <w:p w14:paraId="53427CC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58518FE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26CAD84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11A5F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20234FA7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193E67A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3192" w:type="dxa"/>
            <w:gridSpan w:val="7"/>
            <w:noWrap w:val="0"/>
            <w:vAlign w:val="center"/>
          </w:tcPr>
          <w:p w14:paraId="271061F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1E15DE5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75D025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1626A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2" w:type="dxa"/>
            <w:gridSpan w:val="2"/>
            <w:vMerge w:val="restart"/>
            <w:noWrap w:val="0"/>
            <w:vAlign w:val="center"/>
          </w:tcPr>
          <w:p w14:paraId="3C07CF9A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工</w:t>
            </w:r>
          </w:p>
          <w:p w14:paraId="1A4420B6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作</w:t>
            </w:r>
          </w:p>
          <w:p w14:paraId="1B6F2E70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履</w:t>
            </w:r>
          </w:p>
          <w:p w14:paraId="2C05EF1B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历</w:t>
            </w:r>
          </w:p>
        </w:tc>
        <w:tc>
          <w:tcPr>
            <w:tcW w:w="2026" w:type="dxa"/>
            <w:gridSpan w:val="3"/>
            <w:shd w:val="clear" w:color="auto" w:fill="auto"/>
            <w:noWrap w:val="0"/>
            <w:vAlign w:val="center"/>
          </w:tcPr>
          <w:p w14:paraId="5B37227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</w:rPr>
              <w:t>起止时间</w:t>
            </w:r>
          </w:p>
        </w:tc>
        <w:tc>
          <w:tcPr>
            <w:tcW w:w="3192" w:type="dxa"/>
            <w:gridSpan w:val="7"/>
            <w:shd w:val="clear" w:color="auto" w:fill="auto"/>
            <w:noWrap w:val="0"/>
            <w:vAlign w:val="center"/>
          </w:tcPr>
          <w:p w14:paraId="5EC5808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就职单位</w:t>
            </w:r>
          </w:p>
        </w:tc>
        <w:tc>
          <w:tcPr>
            <w:tcW w:w="1993" w:type="dxa"/>
            <w:gridSpan w:val="4"/>
            <w:shd w:val="clear" w:color="auto" w:fill="auto"/>
            <w:noWrap w:val="0"/>
            <w:vAlign w:val="center"/>
          </w:tcPr>
          <w:p w14:paraId="3790C4D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职务</w:t>
            </w:r>
          </w:p>
        </w:tc>
        <w:tc>
          <w:tcPr>
            <w:tcW w:w="1803" w:type="dxa"/>
            <w:shd w:val="clear" w:color="auto" w:fill="auto"/>
            <w:noWrap w:val="0"/>
            <w:vAlign w:val="center"/>
          </w:tcPr>
          <w:p w14:paraId="7997ABE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证明人</w:t>
            </w:r>
          </w:p>
        </w:tc>
      </w:tr>
      <w:tr w14:paraId="01D32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52D50541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5354991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3192" w:type="dxa"/>
            <w:gridSpan w:val="7"/>
            <w:noWrap w:val="0"/>
            <w:vAlign w:val="center"/>
          </w:tcPr>
          <w:p w14:paraId="5E90D5C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12BF29E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610BC22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61865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02A2B72B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59DF98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3192" w:type="dxa"/>
            <w:gridSpan w:val="7"/>
            <w:noWrap w:val="0"/>
            <w:vAlign w:val="center"/>
          </w:tcPr>
          <w:p w14:paraId="133C73C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652276F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31135B5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77826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2" w:type="dxa"/>
            <w:gridSpan w:val="2"/>
            <w:vMerge w:val="continue"/>
            <w:noWrap w:val="0"/>
            <w:vAlign w:val="center"/>
          </w:tcPr>
          <w:p w14:paraId="616684D3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2026" w:type="dxa"/>
            <w:gridSpan w:val="3"/>
            <w:noWrap w:val="0"/>
            <w:vAlign w:val="center"/>
          </w:tcPr>
          <w:p w14:paraId="28C100C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3192" w:type="dxa"/>
            <w:gridSpan w:val="7"/>
            <w:noWrap w:val="0"/>
            <w:vAlign w:val="center"/>
          </w:tcPr>
          <w:p w14:paraId="19C6265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 w14:paraId="551969B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  <w:tc>
          <w:tcPr>
            <w:tcW w:w="1803" w:type="dxa"/>
            <w:noWrap w:val="0"/>
            <w:vAlign w:val="center"/>
          </w:tcPr>
          <w:p w14:paraId="118F286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</w:tc>
      </w:tr>
      <w:tr w14:paraId="1316E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2072" w:type="dxa"/>
            <w:gridSpan w:val="4"/>
            <w:noWrap w:val="0"/>
            <w:vAlign w:val="center"/>
          </w:tcPr>
          <w:p w14:paraId="693B19F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  <w:t>奖</w:t>
            </w:r>
          </w:p>
          <w:p w14:paraId="3DA9388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  <w:t>惩</w:t>
            </w:r>
          </w:p>
          <w:p w14:paraId="7E2E56F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  <w:t>情</w:t>
            </w:r>
          </w:p>
          <w:p w14:paraId="7C0EC066">
            <w:pPr>
              <w:pStyle w:val="7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  <w:t>况</w:t>
            </w:r>
          </w:p>
        </w:tc>
        <w:tc>
          <w:tcPr>
            <w:tcW w:w="8024" w:type="dxa"/>
            <w:gridSpan w:val="13"/>
            <w:noWrap w:val="0"/>
            <w:vAlign w:val="center"/>
          </w:tcPr>
          <w:p w14:paraId="267BDAD1">
            <w:pPr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  <w:p w14:paraId="501CD35E">
            <w:pPr>
              <w:pStyle w:val="5"/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  <w:p w14:paraId="0585C85D">
            <w:pPr>
              <w:rPr>
                <w:rFonts w:hint="eastAsia" w:ascii="仿宋_GB2312" w:hAnsi="仿宋_GB2312" w:eastAsia="仿宋_GB2312" w:cs="仿宋_GB2312"/>
                <w:b w:val="0"/>
                <w:bCs w:val="0"/>
              </w:rPr>
            </w:pPr>
          </w:p>
          <w:p w14:paraId="77F2ACCE">
            <w:pP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66FA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0" w:hRule="atLeast"/>
          <w:jc w:val="center"/>
        </w:trPr>
        <w:tc>
          <w:tcPr>
            <w:tcW w:w="2072" w:type="dxa"/>
            <w:gridSpan w:val="4"/>
            <w:noWrap w:val="0"/>
            <w:vAlign w:val="center"/>
          </w:tcPr>
          <w:p w14:paraId="06EC559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  <w:lang w:val="en-US" w:eastAsia="zh-CN"/>
              </w:rPr>
              <w:t>入司</w:t>
            </w:r>
          </w:p>
          <w:p w14:paraId="7F783AA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  <w:t>年核</w:t>
            </w:r>
          </w:p>
          <w:p w14:paraId="44BD212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  <w:t>度结</w:t>
            </w:r>
          </w:p>
          <w:p w14:paraId="6F0C7EF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</w:rPr>
              <w:t>考果</w:t>
            </w:r>
          </w:p>
        </w:tc>
        <w:tc>
          <w:tcPr>
            <w:tcW w:w="8024" w:type="dxa"/>
            <w:gridSpan w:val="13"/>
            <w:noWrap w:val="0"/>
            <w:vAlign w:val="center"/>
          </w:tcPr>
          <w:p w14:paraId="1EA6B3DF">
            <w:pP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C178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8" w:hRule="exact"/>
          <w:jc w:val="center"/>
        </w:trPr>
        <w:tc>
          <w:tcPr>
            <w:tcW w:w="2072" w:type="dxa"/>
            <w:gridSpan w:val="4"/>
            <w:noWrap w:val="0"/>
            <w:textDirection w:val="tbLrV"/>
            <w:vAlign w:val="center"/>
          </w:tcPr>
          <w:p w14:paraId="33FF2467">
            <w:pPr>
              <w:spacing w:line="320" w:lineRule="exact"/>
              <w:ind w:left="113" w:right="113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8"/>
                <w:lang w:val="en-US" w:eastAsia="zh-CN"/>
              </w:rPr>
              <w:t>个人主要业绩材料</w:t>
            </w:r>
          </w:p>
        </w:tc>
        <w:tc>
          <w:tcPr>
            <w:tcW w:w="8024" w:type="dxa"/>
            <w:gridSpan w:val="13"/>
            <w:noWrap w:val="0"/>
            <w:vAlign w:val="bottom"/>
          </w:tcPr>
          <w:p w14:paraId="52F6F0C2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24645A1F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0121286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2C7D19A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3AD3F77C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7532645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6B8D8EE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5439645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1166CFC1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22A3A32B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088C88BB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43D016BC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4DACD19B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5BBA10E5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188B6C08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7ED28684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577DB56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503FF269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  <w:p w14:paraId="5DC9888F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lang w:val="en-US" w:eastAsia="zh-CN" w:bidi="ar-SA"/>
              </w:rPr>
            </w:pPr>
          </w:p>
        </w:tc>
      </w:tr>
    </w:tbl>
    <w:p w14:paraId="17729E02">
      <w:pPr>
        <w:spacing w:line="500" w:lineRule="exact"/>
        <w:ind w:firstLine="525" w:firstLineChars="250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>本人已知晓本公司竞聘方案内容，自愿参加公开竞聘选聘，对以上信息的真实性、准确性负责，且严格遵守竞聘规则，正确对待竞聘结果。</w:t>
      </w:r>
    </w:p>
    <w:p w14:paraId="24CBBEDB">
      <w:pPr>
        <w:spacing w:line="500" w:lineRule="exact"/>
        <w:ind w:firstLine="6300" w:firstLineChars="3000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签名：</w:t>
      </w:r>
    </w:p>
    <w:p w14:paraId="6CB28F2C">
      <w:pPr>
        <w:spacing w:line="500" w:lineRule="exact"/>
        <w:ind w:firstLine="6300" w:firstLineChars="30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日期：</w:t>
      </w:r>
    </w:p>
    <w:p w14:paraId="46124E11"/>
    <w:p w14:paraId="10B36BA7"/>
    <w:p w14:paraId="7DC8036D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0729B799"/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2D7529-FDCD-4FD5-90AA-38FC5754BC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2BF4634-3801-41B9-834C-99992AEC666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373190E-6513-4F39-B1A6-81401AD23E54}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1440592-AA4B-48BA-88FD-C3EB35D537CD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10FB4667-8D03-4C3D-84BC-BAC4C768C0F0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DE7CBE15-7B3D-447E-8776-FBF5CFEE5611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4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ED0042"/>
    <w:rsid w:val="002410F1"/>
    <w:rsid w:val="025E7EF2"/>
    <w:rsid w:val="02B63EF1"/>
    <w:rsid w:val="02DA63DE"/>
    <w:rsid w:val="03A728D3"/>
    <w:rsid w:val="04754611"/>
    <w:rsid w:val="04D70E27"/>
    <w:rsid w:val="053B5DC8"/>
    <w:rsid w:val="053E0EA6"/>
    <w:rsid w:val="05FB28F4"/>
    <w:rsid w:val="06007F0A"/>
    <w:rsid w:val="069C40D7"/>
    <w:rsid w:val="07014C76"/>
    <w:rsid w:val="07837045"/>
    <w:rsid w:val="07CA07CF"/>
    <w:rsid w:val="08514A4D"/>
    <w:rsid w:val="08852948"/>
    <w:rsid w:val="09363AA0"/>
    <w:rsid w:val="094D790A"/>
    <w:rsid w:val="0AEE0C79"/>
    <w:rsid w:val="0B00275A"/>
    <w:rsid w:val="0B845139"/>
    <w:rsid w:val="0C1069CD"/>
    <w:rsid w:val="0CD21ED4"/>
    <w:rsid w:val="0E417312"/>
    <w:rsid w:val="0FE97C61"/>
    <w:rsid w:val="11BE326B"/>
    <w:rsid w:val="11D861DF"/>
    <w:rsid w:val="14333BA0"/>
    <w:rsid w:val="143B382E"/>
    <w:rsid w:val="14E153AA"/>
    <w:rsid w:val="151E03AD"/>
    <w:rsid w:val="1534197E"/>
    <w:rsid w:val="153E45AB"/>
    <w:rsid w:val="15A308B2"/>
    <w:rsid w:val="15CE3B81"/>
    <w:rsid w:val="1651030E"/>
    <w:rsid w:val="16571DC8"/>
    <w:rsid w:val="17251F3E"/>
    <w:rsid w:val="1778450C"/>
    <w:rsid w:val="17C50FB3"/>
    <w:rsid w:val="17DD00AB"/>
    <w:rsid w:val="191C4C03"/>
    <w:rsid w:val="1A9B2956"/>
    <w:rsid w:val="1AA17AB6"/>
    <w:rsid w:val="1B0D4E3F"/>
    <w:rsid w:val="1BF754B3"/>
    <w:rsid w:val="1CB3587E"/>
    <w:rsid w:val="1E214A6A"/>
    <w:rsid w:val="1E431E06"/>
    <w:rsid w:val="1E636E30"/>
    <w:rsid w:val="1FD5034D"/>
    <w:rsid w:val="203A702A"/>
    <w:rsid w:val="214747E7"/>
    <w:rsid w:val="21B55BF5"/>
    <w:rsid w:val="21ED52F3"/>
    <w:rsid w:val="22431452"/>
    <w:rsid w:val="23434499"/>
    <w:rsid w:val="24BD373E"/>
    <w:rsid w:val="24E862E1"/>
    <w:rsid w:val="25244967"/>
    <w:rsid w:val="252E63EA"/>
    <w:rsid w:val="263B177B"/>
    <w:rsid w:val="27DC110D"/>
    <w:rsid w:val="28153891"/>
    <w:rsid w:val="28907A8C"/>
    <w:rsid w:val="29003BF9"/>
    <w:rsid w:val="296A19BB"/>
    <w:rsid w:val="296F60AE"/>
    <w:rsid w:val="29BD5F8E"/>
    <w:rsid w:val="2B021BB9"/>
    <w:rsid w:val="2BE23A8A"/>
    <w:rsid w:val="2C932FD6"/>
    <w:rsid w:val="2CC82C80"/>
    <w:rsid w:val="2D74780B"/>
    <w:rsid w:val="2DA74F8B"/>
    <w:rsid w:val="2DC86CB0"/>
    <w:rsid w:val="2DCB2E2D"/>
    <w:rsid w:val="2E093550"/>
    <w:rsid w:val="2E156399"/>
    <w:rsid w:val="2E3A0F5A"/>
    <w:rsid w:val="2F416D1A"/>
    <w:rsid w:val="2FBB2F70"/>
    <w:rsid w:val="31490108"/>
    <w:rsid w:val="31622A14"/>
    <w:rsid w:val="317C04DD"/>
    <w:rsid w:val="32FA790B"/>
    <w:rsid w:val="33D53ED4"/>
    <w:rsid w:val="347D6A46"/>
    <w:rsid w:val="37A75B88"/>
    <w:rsid w:val="38284F1B"/>
    <w:rsid w:val="38545D10"/>
    <w:rsid w:val="391C13A6"/>
    <w:rsid w:val="39A71E6F"/>
    <w:rsid w:val="39DA0497"/>
    <w:rsid w:val="3CDF61EC"/>
    <w:rsid w:val="3D762284"/>
    <w:rsid w:val="3D7D48A3"/>
    <w:rsid w:val="3D866B18"/>
    <w:rsid w:val="3DE5069A"/>
    <w:rsid w:val="3E012496"/>
    <w:rsid w:val="3EED6576"/>
    <w:rsid w:val="3F65658D"/>
    <w:rsid w:val="40ED0042"/>
    <w:rsid w:val="416C5E78"/>
    <w:rsid w:val="42342D2C"/>
    <w:rsid w:val="42562684"/>
    <w:rsid w:val="438A0ED8"/>
    <w:rsid w:val="43C33D49"/>
    <w:rsid w:val="43EF4B3E"/>
    <w:rsid w:val="45D43FEC"/>
    <w:rsid w:val="464419BE"/>
    <w:rsid w:val="46B1432D"/>
    <w:rsid w:val="47737835"/>
    <w:rsid w:val="48873598"/>
    <w:rsid w:val="48A759E8"/>
    <w:rsid w:val="4A9B77CE"/>
    <w:rsid w:val="4AF45F04"/>
    <w:rsid w:val="4B115885"/>
    <w:rsid w:val="4B685902"/>
    <w:rsid w:val="4C15710C"/>
    <w:rsid w:val="4DBB3CB6"/>
    <w:rsid w:val="4E17716C"/>
    <w:rsid w:val="4EB26E94"/>
    <w:rsid w:val="4EF70D4B"/>
    <w:rsid w:val="4F2204BE"/>
    <w:rsid w:val="4F822D0B"/>
    <w:rsid w:val="4FC624AE"/>
    <w:rsid w:val="501E2A33"/>
    <w:rsid w:val="505C355C"/>
    <w:rsid w:val="51713037"/>
    <w:rsid w:val="51BD44CE"/>
    <w:rsid w:val="52756B57"/>
    <w:rsid w:val="53A70F92"/>
    <w:rsid w:val="543744C9"/>
    <w:rsid w:val="54977258"/>
    <w:rsid w:val="54B020C8"/>
    <w:rsid w:val="58E10AA2"/>
    <w:rsid w:val="58F76517"/>
    <w:rsid w:val="59617E35"/>
    <w:rsid w:val="596671F9"/>
    <w:rsid w:val="59684D1F"/>
    <w:rsid w:val="5A0709DC"/>
    <w:rsid w:val="5A0B28EC"/>
    <w:rsid w:val="5BD743DE"/>
    <w:rsid w:val="5BE424D0"/>
    <w:rsid w:val="5D303D6C"/>
    <w:rsid w:val="5D8D2FA6"/>
    <w:rsid w:val="5E914D18"/>
    <w:rsid w:val="5E934BE3"/>
    <w:rsid w:val="5ECF2E97"/>
    <w:rsid w:val="5F2C67EF"/>
    <w:rsid w:val="5FFF5CB2"/>
    <w:rsid w:val="60335F4C"/>
    <w:rsid w:val="60607BB3"/>
    <w:rsid w:val="61D2367E"/>
    <w:rsid w:val="62312A9A"/>
    <w:rsid w:val="64373C6C"/>
    <w:rsid w:val="64CC0858"/>
    <w:rsid w:val="657131AE"/>
    <w:rsid w:val="65744A4C"/>
    <w:rsid w:val="65B65064"/>
    <w:rsid w:val="670047E9"/>
    <w:rsid w:val="677671A1"/>
    <w:rsid w:val="6861624C"/>
    <w:rsid w:val="688E209D"/>
    <w:rsid w:val="69004F74"/>
    <w:rsid w:val="6A4364CB"/>
    <w:rsid w:val="6A4E3ABD"/>
    <w:rsid w:val="6BE741CA"/>
    <w:rsid w:val="6CFE17CB"/>
    <w:rsid w:val="6D090170"/>
    <w:rsid w:val="6D58550A"/>
    <w:rsid w:val="6E9D5013"/>
    <w:rsid w:val="6EC03A0B"/>
    <w:rsid w:val="6EED5F9B"/>
    <w:rsid w:val="6FBD3BBF"/>
    <w:rsid w:val="703379DD"/>
    <w:rsid w:val="7142067D"/>
    <w:rsid w:val="71557E27"/>
    <w:rsid w:val="72671BC0"/>
    <w:rsid w:val="72E6342D"/>
    <w:rsid w:val="7329156C"/>
    <w:rsid w:val="736A5E0C"/>
    <w:rsid w:val="73EF5BEA"/>
    <w:rsid w:val="7476433D"/>
    <w:rsid w:val="74D80802"/>
    <w:rsid w:val="74DB0643"/>
    <w:rsid w:val="75BC66C7"/>
    <w:rsid w:val="75E848F3"/>
    <w:rsid w:val="761C0F14"/>
    <w:rsid w:val="762027B2"/>
    <w:rsid w:val="7691545E"/>
    <w:rsid w:val="77674410"/>
    <w:rsid w:val="776B2153"/>
    <w:rsid w:val="77E837A3"/>
    <w:rsid w:val="78D930EC"/>
    <w:rsid w:val="796706F8"/>
    <w:rsid w:val="79984D55"/>
    <w:rsid w:val="7B454A69"/>
    <w:rsid w:val="7B505C2E"/>
    <w:rsid w:val="7B7B66DC"/>
    <w:rsid w:val="7C1C080B"/>
    <w:rsid w:val="7CD51C95"/>
    <w:rsid w:val="7D6C741B"/>
    <w:rsid w:val="7E7C69F3"/>
    <w:rsid w:val="7EBA751C"/>
    <w:rsid w:val="7EBF4B32"/>
    <w:rsid w:val="7EF24F07"/>
    <w:rsid w:val="7F601E71"/>
    <w:rsid w:val="7FEA3E31"/>
    <w:rsid w:val="7FF6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basedOn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0"/>
    <w:pPr>
      <w:ind w:firstLine="420" w:firstLineChars="200"/>
    </w:pPr>
  </w:style>
  <w:style w:type="paragraph" w:styleId="7">
    <w:name w:val="Body Text"/>
    <w:basedOn w:val="1"/>
    <w:next w:val="8"/>
    <w:qFormat/>
    <w:uiPriority w:val="0"/>
    <w:pPr>
      <w:widowControl w:val="0"/>
      <w:spacing w:before="0" w:after="120"/>
      <w:ind w:left="0" w:right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8">
    <w:name w:val="Body Text 2"/>
    <w:basedOn w:val="1"/>
    <w:qFormat/>
    <w:uiPriority w:val="0"/>
    <w:pPr>
      <w:spacing w:after="120" w:line="480" w:lineRule="auto"/>
    </w:pPr>
    <w:rPr>
      <w:rFonts w:ascii="Calibri" w:hAnsi="Calibri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36f86aa8-7c4b-4a34-b989-333907d1aeb3</errorID>
      <errorWord>岗位</errorWord>
      <group>L1_AI</group>
      <groupName>深度校对</groupName>
      <ability>L2_AI_Punc</ability>
      <abilityName>标点纠错</abilityName>
      <candidateList>
        <item>、岗位</item>
      </candidateList>
      <explain/>
      <paraID>4329FA9F</paraID>
      <start>54</start>
      <end>56</end>
      <status>unmodified</status>
      <modifiedWord/>
      <trackRevisions>false</trackRevisions>
    </reviewItem>
    <reviewItem>
      <errorID>bd0c94e8-9f72-42d2-b642-3c1c66370579</errorID>
      <errorWord>按照通过</errorWord>
      <group>L1_AI</group>
      <groupName>深度校对</groupName>
      <ability>L2_AI_Grammar</ability>
      <abilityName>语法纠错</abilityName>
      <candidateList>
        <item>通过</item>
      </candidateList>
      <explain/>
      <paraID>3080355D</paraID>
      <start>17</start>
      <end>21</end>
      <status>unmodified</status>
      <modifiedWord/>
      <trackRevisions>false</trackRevisions>
    </reviewItem>
    <reviewItem>
      <errorID>d4111035-fe34-4a68-9aae-e46040ca6ee8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3080355D</paraID>
      <start>117</start>
      <end>119</end>
      <status>unmodified</status>
      <modifiedWord/>
      <trackRevisions>false</trackRevisions>
    </reviewItem>
    <reviewItem>
      <errorID>4d3c3a68-b447-4d5d-82e7-34daccd5d16d</errorID>
      <errorWord>言行举止</errorWord>
      <group>L1_Word</group>
      <groupName>字词问题</groupName>
      <ability>L2_Typo</ability>
      <abilityName>字词错误</abilityName>
      <candidateList>
        <item>言谈举止</item>
      </candidateList>
      <explain>人的言语、举动、行为。</explain>
      <paraID> 7D2A669</paraID>
      <start>5</start>
      <end>9</end>
      <status>unmodified</status>
      <modifiedWord/>
      <trackRevisions>false</trackRevisions>
    </reviewItem>
    <reviewItem>
      <errorID>95907547-3e68-43ad-95bf-0c6e129d0e53</errorID>
      <errorWord>适配</errorWord>
      <group>L1_AI</group>
      <groupName>深度校对</groupName>
      <ability>L2_AI_Word</ability>
      <abilityName>字词纠错</abilityName>
      <candidateList>
        <item>符合</item>
      </candidateList>
      <explain/>
      <paraID>  F53C61</paraID>
      <start>65</start>
      <end>67</end>
      <status>unmodified</status>
      <modifiedWord/>
      <trackRevisions>false</trackRevisions>
    </reviewItem>
    <reviewItem>
      <errorID>094f0559-9143-4d90-aa2d-ae1590d51b3f</errorID>
      <errorWord>循私舞弊</errorWord>
      <group>L1_Knowledge</group>
      <groupName>知识性问题</groupName>
      <ability>L2_Idiom</ability>
      <abilityName>成语和诗歌</abilityName>
      <candidateList>
        <item>营私舞弊</item>
      </candidateList>
      <explain>为谋求私利耍弄手段，干违法乱纪的事。</explain>
      <paraID>30219C6D</paraID>
      <start>74</start>
      <end>78</end>
      <status>unmodified</status>
      <modifiedWord/>
      <trackRevisions>false</trackRevisions>
    </reviewItem>
    <reviewItem>
      <errorID>6f69ffc9-3b99-4042-942f-6fb4d5974640</errorID>
      <errorWord>？</errorWord>
      <group>L1_AI</group>
      <groupName>深度校对</groupName>
      <ability>L2_AI_Punc</ability>
      <abilityName>标点纠错</abilityName>
      <candidateList>
        <item>。</item>
      </candidateList>
      <explain/>
      <paraID>437BEA31</paraID>
      <start>28</start>
      <end>29</end>
      <status>unmodified</status>
      <modifiedWord/>
      <trackRevisions>false</trackRevisions>
    </reviewItem>
    <reviewItem>
      <errorID>d5a8717e-8598-4404-9c11-2afd91dd6013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5482383A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55347b9-1c9a-4e52-9ea1-0ff75dd7ea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7602</Words>
  <Characters>7731</Characters>
  <Lines>0</Lines>
  <Paragraphs>0</Paragraphs>
  <TotalTime>7</TotalTime>
  <ScaleCrop>false</ScaleCrop>
  <LinksUpToDate>false</LinksUpToDate>
  <CharactersWithSpaces>7733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2026-02-28T02:53:00Z</dcterms:created>
  <dc:creator>D&amp;L</dc:creator>
  <cp:lastModifiedBy>雨过天晴</cp:lastModifiedBy>
  <cp:lastPrinted>2026-03-02T09:18:00Z</cp:lastPrinted>
  <dcterms:modified xsi:type="dcterms:W3CDTF">2026-06-22T03:28:58Z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8C862315946742C9A66167E4FF868EF8_13</vt:lpwstr>
  </property>
  <property fmtid="{D5CDD505-2E9C-101B-9397-08002B2CF9AE}" pid="4" name="KSOTemplateDocerSaveRecord">
    <vt:lpwstr>eyJoZGlkIjoiYWU3MTRlNTQwZWYxNzY0NDM3M2FlYzM3ZGU3NDI4ZDMiLCJ1c2VySWQiOiIzNzE2Mjg4OTAifQ==</vt:lpwstr>
  </property>
</Properties>
</file>